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DFA47" w14:textId="77777777" w:rsidR="001C490D" w:rsidRPr="00FD40E7" w:rsidRDefault="001C490D" w:rsidP="00610D71">
      <w:pPr>
        <w:pStyle w:val="RZAnlage"/>
      </w:pPr>
      <w:r w:rsidRPr="00FD40E7">
        <w:t>Anlage 28</w:t>
      </w:r>
    </w:p>
    <w:p w14:paraId="7F277804" w14:textId="77777777" w:rsidR="001C490D" w:rsidRPr="00FD40E7" w:rsidRDefault="001C490D" w:rsidP="00610D71">
      <w:pPr>
        <w:pStyle w:val="RZberschrift"/>
      </w:pPr>
      <w:r w:rsidRPr="00FD40E7">
        <w:t>Ausbildungsinhalte</w:t>
      </w:r>
    </w:p>
    <w:p w14:paraId="283425F8" w14:textId="77777777" w:rsidR="001C490D" w:rsidRPr="00FD40E7" w:rsidRDefault="001C490D" w:rsidP="00610D71">
      <w:pPr>
        <w:pStyle w:val="RZberschrift"/>
        <w:rPr>
          <w:szCs w:val="20"/>
        </w:rPr>
      </w:pPr>
      <w:r w:rsidRPr="00FD40E7">
        <w:rPr>
          <w:szCs w:val="20"/>
        </w:rPr>
        <w:t xml:space="preserve">zum Sonderfach Public </w:t>
      </w:r>
      <w:proofErr w:type="spellStart"/>
      <w:r w:rsidRPr="00FD40E7">
        <w:rPr>
          <w:szCs w:val="20"/>
        </w:rPr>
        <w:t>Health</w:t>
      </w:r>
      <w:proofErr w:type="spellEnd"/>
    </w:p>
    <w:p w14:paraId="73A15FF3" w14:textId="77777777" w:rsidR="001C490D" w:rsidRPr="00FD40E7" w:rsidRDefault="001C490D" w:rsidP="00610D71">
      <w:pPr>
        <w:pStyle w:val="RZberschrift"/>
        <w:rPr>
          <w:szCs w:val="20"/>
        </w:rPr>
      </w:pPr>
    </w:p>
    <w:p w14:paraId="10EAEAB6" w14:textId="77777777" w:rsidR="001C490D" w:rsidRPr="00FD40E7" w:rsidRDefault="001C490D" w:rsidP="00610D71">
      <w:pPr>
        <w:pStyle w:val="RZberschrift"/>
        <w:rPr>
          <w:szCs w:val="20"/>
        </w:rPr>
      </w:pPr>
      <w:r w:rsidRPr="00FD40E7">
        <w:rPr>
          <w:szCs w:val="20"/>
        </w:rPr>
        <w:t>Sonderfach Grundausbildung (36 Monate)</w:t>
      </w:r>
    </w:p>
    <w:p w14:paraId="1F3AFE4B" w14:textId="77777777" w:rsidR="00187607" w:rsidRPr="00FD40E7" w:rsidRDefault="00187607" w:rsidP="00610D71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17323349" w14:textId="77777777" w:rsidTr="002C740C">
        <w:tc>
          <w:tcPr>
            <w:tcW w:w="9356" w:type="dxa"/>
          </w:tcPr>
          <w:p w14:paraId="353A433C" w14:textId="77777777" w:rsidR="00B63438" w:rsidRPr="00FD40E7" w:rsidRDefault="00E23697" w:rsidP="008E43E8">
            <w:pPr>
              <w:pStyle w:val="RZABC"/>
            </w:pPr>
            <w:r w:rsidRPr="00FD40E7">
              <w:t>A)</w:t>
            </w:r>
            <w:r w:rsidRPr="00FD40E7">
              <w:tab/>
            </w:r>
            <w:r w:rsidR="0084197A" w:rsidRPr="00FD40E7">
              <w:t>Kenntnisse</w:t>
            </w:r>
          </w:p>
        </w:tc>
      </w:tr>
      <w:tr w:rsidR="00FD40E7" w:rsidRPr="00FD40E7" w14:paraId="48542713" w14:textId="77777777" w:rsidTr="002C740C">
        <w:tc>
          <w:tcPr>
            <w:tcW w:w="9356" w:type="dxa"/>
          </w:tcPr>
          <w:p w14:paraId="7BE62CDD" w14:textId="77777777" w:rsidR="00B63438" w:rsidRPr="00FD40E7" w:rsidRDefault="00A31042" w:rsidP="00C2221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Maßgebliche G</w:t>
            </w:r>
            <w:r w:rsidR="00B63438" w:rsidRPr="00FD40E7">
              <w:t>esetz</w:t>
            </w:r>
            <w:r w:rsidRPr="00FD40E7">
              <w:t xml:space="preserve">e des öffentlichen Gesundheitswesens </w:t>
            </w:r>
            <w:r w:rsidR="00C2221B" w:rsidRPr="00FD40E7">
              <w:t xml:space="preserve">in den Tätigkeitsfeldern, </w:t>
            </w:r>
            <w:r w:rsidR="00B63438" w:rsidRPr="00FD40E7">
              <w:t>z. B. Krankenans</w:t>
            </w:r>
            <w:r w:rsidR="00C2221B" w:rsidRPr="00FD40E7">
              <w:t xml:space="preserve">talten- und </w:t>
            </w:r>
            <w:proofErr w:type="spellStart"/>
            <w:r w:rsidR="00C2221B" w:rsidRPr="00FD40E7">
              <w:t>Kuranstaltengesetz</w:t>
            </w:r>
            <w:proofErr w:type="spellEnd"/>
            <w:r w:rsidR="00C2221B" w:rsidRPr="00FD40E7">
              <w:t xml:space="preserve"> (</w:t>
            </w:r>
            <w:proofErr w:type="spellStart"/>
            <w:r w:rsidR="00B63438" w:rsidRPr="00FD40E7">
              <w:t>KaKuG</w:t>
            </w:r>
            <w:proofErr w:type="spellEnd"/>
            <w:r w:rsidR="00B63438" w:rsidRPr="00FD40E7">
              <w:t>), Lebensmittelsicherheits- und Verbraucherschutzgesetz (LMSVG), Suchtmittel</w:t>
            </w:r>
            <w:r w:rsidR="00C2221B" w:rsidRPr="00FD40E7">
              <w:t xml:space="preserve">gesetz (SMG), </w:t>
            </w:r>
            <w:proofErr w:type="spellStart"/>
            <w:r w:rsidR="00C2221B" w:rsidRPr="00FD40E7">
              <w:t>Epidemiegesetz</w:t>
            </w:r>
            <w:proofErr w:type="spellEnd"/>
            <w:r w:rsidR="00C2221B" w:rsidRPr="00FD40E7">
              <w:t>, …</w:t>
            </w:r>
          </w:p>
        </w:tc>
      </w:tr>
      <w:tr w:rsidR="00FD40E7" w:rsidRPr="00FD40E7" w14:paraId="49E6FF85" w14:textId="77777777" w:rsidTr="002C740C">
        <w:tc>
          <w:tcPr>
            <w:tcW w:w="9356" w:type="dxa"/>
          </w:tcPr>
          <w:p w14:paraId="5F6BE96E" w14:textId="77777777" w:rsidR="00B63438" w:rsidRPr="00FD40E7" w:rsidRDefault="00951C82" w:rsidP="00C2221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Verfahren, Normen und Standards der öffentlichen Gesundheitssicherung und Gesundheitsverwaltung </w:t>
            </w:r>
            <w:r w:rsidR="00B63438" w:rsidRPr="00FD40E7">
              <w:t xml:space="preserve">(z. B. SMG) </w:t>
            </w:r>
          </w:p>
        </w:tc>
      </w:tr>
      <w:tr w:rsidR="00FD40E7" w:rsidRPr="00FD40E7" w14:paraId="269FDFF2" w14:textId="77777777" w:rsidTr="002C740C">
        <w:tc>
          <w:tcPr>
            <w:tcW w:w="9356" w:type="dxa"/>
          </w:tcPr>
          <w:p w14:paraId="3DE573FF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Qualitätsmanagement </w:t>
            </w:r>
            <w:r w:rsidR="00A31042" w:rsidRPr="00FD40E7">
              <w:t>zur Sicherung der gesundheitlichen Versorgung der Bevölkerung und Verbesserung des Gesundheitsschutzniveaus</w:t>
            </w:r>
          </w:p>
        </w:tc>
      </w:tr>
      <w:tr w:rsidR="00FD40E7" w:rsidRPr="00FD40E7" w14:paraId="7E848B4E" w14:textId="77777777" w:rsidTr="002C740C">
        <w:tc>
          <w:tcPr>
            <w:tcW w:w="9356" w:type="dxa"/>
          </w:tcPr>
          <w:p w14:paraId="5E5F0660" w14:textId="77777777" w:rsidR="00B63438" w:rsidRPr="00FD40E7" w:rsidRDefault="00A31042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Priorisierung, Initiierung, Koordination und Evaluation von Strategien und Maßnahmen zur Krankheitsvorbeugung, Gesunderhaltung</w:t>
            </w:r>
          </w:p>
        </w:tc>
      </w:tr>
      <w:tr w:rsidR="00FD40E7" w:rsidRPr="00FD40E7" w14:paraId="01C46013" w14:textId="77777777" w:rsidTr="002C740C">
        <w:tc>
          <w:tcPr>
            <w:tcW w:w="9356" w:type="dxa"/>
          </w:tcPr>
          <w:p w14:paraId="3DE127E5" w14:textId="77777777" w:rsidR="00B63438" w:rsidRPr="00FD40E7" w:rsidRDefault="00A31042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Priorisierung, Initiierung, Koordination und Evaluation von Strategien von Gesundheitsförderung und Bevölkerungsgruppen</w:t>
            </w:r>
            <w:r w:rsidR="00B63438" w:rsidRPr="00FD40E7">
              <w:t xml:space="preserve"> </w:t>
            </w:r>
          </w:p>
        </w:tc>
      </w:tr>
      <w:tr w:rsidR="00FD40E7" w:rsidRPr="00FD40E7" w14:paraId="3D536E82" w14:textId="77777777" w:rsidTr="002C740C">
        <w:tc>
          <w:tcPr>
            <w:tcW w:w="9356" w:type="dxa"/>
          </w:tcPr>
          <w:p w14:paraId="65A6713F" w14:textId="77777777" w:rsidR="00B63438" w:rsidRPr="00FD40E7" w:rsidRDefault="00A31042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Statistik</w:t>
            </w:r>
          </w:p>
        </w:tc>
      </w:tr>
      <w:tr w:rsidR="00FD40E7" w:rsidRPr="00FD40E7" w14:paraId="10DEF6FA" w14:textId="77777777" w:rsidTr="002C740C">
        <w:tc>
          <w:tcPr>
            <w:tcW w:w="9356" w:type="dxa"/>
          </w:tcPr>
          <w:p w14:paraId="44C33BEE" w14:textId="77777777" w:rsidR="00B63438" w:rsidRPr="00FD40E7" w:rsidRDefault="00951C82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Gesundheitsindikatoren und </w:t>
            </w:r>
            <w:r w:rsidR="00B63438" w:rsidRPr="00FD40E7">
              <w:t xml:space="preserve">Gesundheitsberichterstattung </w:t>
            </w:r>
          </w:p>
        </w:tc>
      </w:tr>
      <w:tr w:rsidR="00FD40E7" w:rsidRPr="00FD40E7" w14:paraId="516EB1F9" w14:textId="77777777" w:rsidTr="002C740C">
        <w:tc>
          <w:tcPr>
            <w:tcW w:w="9356" w:type="dxa"/>
          </w:tcPr>
          <w:p w14:paraId="54B57C4E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Grundzüge der Epidemiologie </w:t>
            </w:r>
          </w:p>
        </w:tc>
      </w:tr>
      <w:tr w:rsidR="00FD40E7" w:rsidRPr="00FD40E7" w14:paraId="272624A5" w14:textId="77777777" w:rsidTr="002C740C">
        <w:tc>
          <w:tcPr>
            <w:tcW w:w="9356" w:type="dxa"/>
          </w:tcPr>
          <w:p w14:paraId="1EAE7E0B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Internationale Rahmen</w:t>
            </w:r>
            <w:r w:rsidR="00A31042" w:rsidRPr="00FD40E7">
              <w:t>vorgaben</w:t>
            </w:r>
            <w:r w:rsidRPr="00FD40E7">
              <w:t xml:space="preserve"> </w:t>
            </w:r>
            <w:r w:rsidR="00A31042" w:rsidRPr="00FD40E7">
              <w:t>(z.</w:t>
            </w:r>
            <w:r w:rsidR="00C2221B" w:rsidRPr="00FD40E7">
              <w:t xml:space="preserve"> </w:t>
            </w:r>
            <w:r w:rsidR="00A31042" w:rsidRPr="00FD40E7">
              <w:t xml:space="preserve">B. </w:t>
            </w:r>
            <w:proofErr w:type="spellStart"/>
            <w:r w:rsidR="00A31042" w:rsidRPr="00FD40E7">
              <w:t>Health</w:t>
            </w:r>
            <w:proofErr w:type="spellEnd"/>
            <w:r w:rsidR="00A31042" w:rsidRPr="00FD40E7">
              <w:t xml:space="preserve"> in All </w:t>
            </w:r>
            <w:proofErr w:type="spellStart"/>
            <w:r w:rsidR="00A31042" w:rsidRPr="00FD40E7">
              <w:t>Policies</w:t>
            </w:r>
            <w:proofErr w:type="spellEnd"/>
            <w:r w:rsidR="00A31042" w:rsidRPr="00FD40E7">
              <w:t>)</w:t>
            </w:r>
          </w:p>
        </w:tc>
      </w:tr>
      <w:tr w:rsidR="00FD40E7" w:rsidRPr="00FD40E7" w14:paraId="49412255" w14:textId="77777777" w:rsidTr="002C740C">
        <w:tc>
          <w:tcPr>
            <w:tcW w:w="9356" w:type="dxa"/>
          </w:tcPr>
          <w:p w14:paraId="7D588DB4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Supranationale, nationale und regionale Gesundheitsförderungs- und Präventionsprogramme </w:t>
            </w:r>
          </w:p>
        </w:tc>
      </w:tr>
      <w:tr w:rsidR="00FD40E7" w:rsidRPr="00FD40E7" w14:paraId="3A1D7BB0" w14:textId="77777777" w:rsidTr="002C740C">
        <w:tc>
          <w:tcPr>
            <w:tcW w:w="9356" w:type="dxa"/>
          </w:tcPr>
          <w:p w14:paraId="62CEFF1A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Gesundheitsdeterminanten und soziale Determinanten sowie die Möglichkeiten für deren Beeinflussung </w:t>
            </w:r>
          </w:p>
        </w:tc>
      </w:tr>
      <w:tr w:rsidR="00FD40E7" w:rsidRPr="00FD40E7" w14:paraId="712BD61F" w14:textId="77777777" w:rsidTr="002C740C">
        <w:tc>
          <w:tcPr>
            <w:tcW w:w="9356" w:type="dxa"/>
          </w:tcPr>
          <w:p w14:paraId="181ED05A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Theorien und Ansätze zur Verhalten</w:t>
            </w:r>
            <w:r w:rsidR="00C2221B" w:rsidRPr="00FD40E7">
              <w:t>s- sowie Verhältnismodifikation</w:t>
            </w:r>
            <w:r w:rsidRPr="00FD40E7">
              <w:t xml:space="preserve"> unter besonderer Berücksichtigung der Gesundheitsförderung </w:t>
            </w:r>
          </w:p>
        </w:tc>
      </w:tr>
      <w:tr w:rsidR="00FD40E7" w:rsidRPr="00FD40E7" w14:paraId="717A1D75" w14:textId="77777777" w:rsidTr="002C740C">
        <w:tc>
          <w:tcPr>
            <w:tcW w:w="9356" w:type="dxa"/>
          </w:tcPr>
          <w:p w14:paraId="39C263C4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Entwicklung und Bedeutung von Gesundheitszielen </w:t>
            </w:r>
          </w:p>
        </w:tc>
      </w:tr>
      <w:tr w:rsidR="00FD40E7" w:rsidRPr="00FD40E7" w14:paraId="5F3ACFC6" w14:textId="77777777" w:rsidTr="002C740C">
        <w:tc>
          <w:tcPr>
            <w:tcW w:w="9356" w:type="dxa"/>
          </w:tcPr>
          <w:p w14:paraId="74C907BD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Finanzierungssysteme </w:t>
            </w:r>
            <w:r w:rsidR="00E10230" w:rsidRPr="00FD40E7">
              <w:t>des Gesundheitswesens</w:t>
            </w:r>
          </w:p>
        </w:tc>
      </w:tr>
      <w:tr w:rsidR="00FD40E7" w:rsidRPr="00FD40E7" w14:paraId="6E0904D1" w14:textId="77777777" w:rsidTr="002C740C">
        <w:tc>
          <w:tcPr>
            <w:tcW w:w="9356" w:type="dxa"/>
          </w:tcPr>
          <w:p w14:paraId="6E41D158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Analyse-, Planungs-, Bewertungsmethoden </w:t>
            </w:r>
          </w:p>
        </w:tc>
      </w:tr>
      <w:tr w:rsidR="00FD40E7" w:rsidRPr="00FD40E7" w14:paraId="15FB41C6" w14:textId="77777777" w:rsidTr="002C740C">
        <w:tc>
          <w:tcPr>
            <w:tcW w:w="9356" w:type="dxa"/>
          </w:tcPr>
          <w:p w14:paraId="6B0ABCD6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Nahtst</w:t>
            </w:r>
            <w:r w:rsidR="00C2221B" w:rsidRPr="00FD40E7">
              <w:t>ellen zu anderen Bereichen, insbesondere</w:t>
            </w:r>
            <w:r w:rsidRPr="00FD40E7">
              <w:t xml:space="preserve"> zum Sozialbereich </w:t>
            </w:r>
          </w:p>
        </w:tc>
      </w:tr>
      <w:tr w:rsidR="00FD40E7" w:rsidRPr="00FD40E7" w14:paraId="06B252DE" w14:textId="77777777" w:rsidTr="002C740C">
        <w:tc>
          <w:tcPr>
            <w:tcW w:w="9356" w:type="dxa"/>
          </w:tcPr>
          <w:p w14:paraId="63170F49" w14:textId="77777777" w:rsidR="00B63438" w:rsidRPr="00FD40E7" w:rsidRDefault="00A31042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Hygienisches Qualitätsmanagement </w:t>
            </w:r>
          </w:p>
        </w:tc>
      </w:tr>
      <w:tr w:rsidR="00FD40E7" w:rsidRPr="00FD40E7" w14:paraId="63A85CBA" w14:textId="77777777" w:rsidTr="002C740C">
        <w:tc>
          <w:tcPr>
            <w:tcW w:w="9356" w:type="dxa"/>
          </w:tcPr>
          <w:p w14:paraId="0221BEFB" w14:textId="77777777" w:rsidR="00B63438" w:rsidRPr="00FD40E7" w:rsidRDefault="00A31042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proofErr w:type="spellStart"/>
            <w:r w:rsidRPr="00FD40E7">
              <w:t>Surveillance</w:t>
            </w:r>
            <w:proofErr w:type="spellEnd"/>
            <w:r w:rsidRPr="00FD40E7">
              <w:t xml:space="preserve"> und Durchführung von Maßnahmen zur Reduktion übertragbarer Erkrankungen bei einzelnen und in definierten Bevölkerungsgruppen </w:t>
            </w:r>
          </w:p>
        </w:tc>
      </w:tr>
      <w:tr w:rsidR="00FD40E7" w:rsidRPr="00FD40E7" w14:paraId="3659F4B6" w14:textId="77777777" w:rsidTr="002C740C">
        <w:tc>
          <w:tcPr>
            <w:tcW w:w="9356" w:type="dxa"/>
          </w:tcPr>
          <w:p w14:paraId="4CFA3898" w14:textId="77777777" w:rsidR="00B63438" w:rsidRPr="00FD40E7" w:rsidRDefault="00E10230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Risikoanalyse, Bewertung, Kommunikation und Management infektiöser Erkrankungen und umweltbedingter gesundheitlicher Belastungen und Schädigungen</w:t>
            </w:r>
          </w:p>
        </w:tc>
      </w:tr>
      <w:tr w:rsidR="00FD40E7" w:rsidRPr="00FD40E7" w14:paraId="10962EFF" w14:textId="77777777" w:rsidTr="002C740C">
        <w:tc>
          <w:tcPr>
            <w:tcW w:w="9356" w:type="dxa"/>
          </w:tcPr>
          <w:p w14:paraId="340DCD9F" w14:textId="77777777" w:rsidR="00B63438" w:rsidRPr="00FD40E7" w:rsidRDefault="00C2221B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Strukturen des Impfwesens</w:t>
            </w:r>
            <w:r w:rsidR="00B63438" w:rsidRPr="00FD40E7">
              <w:t xml:space="preserve"> </w:t>
            </w:r>
            <w:r w:rsidRPr="00FD40E7">
              <w:t>inkl. ö</w:t>
            </w:r>
            <w:r w:rsidR="00B63438" w:rsidRPr="00FD40E7">
              <w:t xml:space="preserve">sterreichischer </w:t>
            </w:r>
            <w:proofErr w:type="spellStart"/>
            <w:r w:rsidR="00B63438" w:rsidRPr="00FD40E7">
              <w:t>Impfplan</w:t>
            </w:r>
            <w:proofErr w:type="spellEnd"/>
            <w:r w:rsidR="00B63438" w:rsidRPr="00FD40E7">
              <w:t xml:space="preserve"> </w:t>
            </w:r>
          </w:p>
        </w:tc>
      </w:tr>
      <w:tr w:rsidR="00FD40E7" w:rsidRPr="00FD40E7" w14:paraId="43ECE18B" w14:textId="77777777" w:rsidTr="002C740C">
        <w:tc>
          <w:tcPr>
            <w:tcW w:w="9356" w:type="dxa"/>
          </w:tcPr>
          <w:p w14:paraId="6C95A521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Grundzüge der Katastrophenmedizin</w:t>
            </w:r>
            <w:r w:rsidR="00E10230" w:rsidRPr="00FD40E7">
              <w:t xml:space="preserve"> (Katastrophen- und Notfallpläne)</w:t>
            </w:r>
          </w:p>
        </w:tc>
      </w:tr>
      <w:tr w:rsidR="00FD40E7" w:rsidRPr="00FD40E7" w14:paraId="0B12E1A0" w14:textId="77777777" w:rsidTr="002C740C">
        <w:tc>
          <w:tcPr>
            <w:tcW w:w="9356" w:type="dxa"/>
          </w:tcPr>
          <w:p w14:paraId="71956364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Untersuchungsverfahren der Umweltmedizin </w:t>
            </w:r>
          </w:p>
        </w:tc>
      </w:tr>
      <w:tr w:rsidR="00FD40E7" w:rsidRPr="00FD40E7" w14:paraId="6C3C4EC9" w14:textId="77777777" w:rsidTr="002C740C">
        <w:tc>
          <w:tcPr>
            <w:tcW w:w="9356" w:type="dxa"/>
          </w:tcPr>
          <w:p w14:paraId="6E6678FC" w14:textId="77777777" w:rsidR="00B63438" w:rsidRPr="00FD40E7" w:rsidRDefault="00132FBC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U</w:t>
            </w:r>
            <w:r w:rsidR="00B63438" w:rsidRPr="00FD40E7">
              <w:t>mweltmedizinische Regelwerke (z.</w:t>
            </w:r>
            <w:r w:rsidR="00C2221B" w:rsidRPr="00FD40E7">
              <w:t xml:space="preserve"> </w:t>
            </w:r>
            <w:r w:rsidR="00B63438" w:rsidRPr="00FD40E7">
              <w:t>B</w:t>
            </w:r>
            <w:r w:rsidR="00C2221B" w:rsidRPr="00FD40E7">
              <w:t>. WHO-</w:t>
            </w:r>
            <w:r w:rsidR="00B63438" w:rsidRPr="00FD40E7">
              <w:t xml:space="preserve">Guidelines) </w:t>
            </w:r>
          </w:p>
        </w:tc>
      </w:tr>
      <w:tr w:rsidR="00B63438" w:rsidRPr="00FD40E7" w14:paraId="0FA5875C" w14:textId="77777777" w:rsidTr="002C740C">
        <w:tc>
          <w:tcPr>
            <w:tcW w:w="9356" w:type="dxa"/>
          </w:tcPr>
          <w:p w14:paraId="60A75CF2" w14:textId="77777777" w:rsidR="00B63438" w:rsidRPr="00FD40E7" w:rsidRDefault="00132FBC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U</w:t>
            </w:r>
            <w:r w:rsidR="00B63438" w:rsidRPr="00FD40E7">
              <w:t xml:space="preserve">mweltmedizinische Frage- und Problemstellungen </w:t>
            </w:r>
          </w:p>
        </w:tc>
      </w:tr>
    </w:tbl>
    <w:p w14:paraId="5C4686EC" w14:textId="77777777" w:rsidR="00132FBC" w:rsidRPr="00FD40E7" w:rsidRDefault="00132FBC"/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D40E7" w:rsidRPr="00FD40E7" w14:paraId="2490ADE2" w14:textId="77777777" w:rsidTr="00ED121B">
        <w:tc>
          <w:tcPr>
            <w:tcW w:w="0" w:type="auto"/>
          </w:tcPr>
          <w:p w14:paraId="18B2F5E9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lastRenderedPageBreak/>
              <w:t xml:space="preserve">Kenntnis der Bedeutung von Ethik im (öffentlichen) Gesundheitswesen, in der Gesundheitsförderung und Prävention </w:t>
            </w:r>
          </w:p>
        </w:tc>
      </w:tr>
      <w:tr w:rsidR="00FD40E7" w:rsidRPr="00FD40E7" w14:paraId="002BDBAE" w14:textId="77777777" w:rsidTr="00ED121B">
        <w:tc>
          <w:tcPr>
            <w:tcW w:w="0" w:type="auto"/>
          </w:tcPr>
          <w:p w14:paraId="5D6B8074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Bedeutung geschlechterspezifischer Aspekte in den jeweiligen Aufgabenfeldern </w:t>
            </w:r>
          </w:p>
        </w:tc>
      </w:tr>
      <w:tr w:rsidR="00FD40E7" w:rsidRPr="00FD40E7" w14:paraId="1F916BB4" w14:textId="77777777" w:rsidTr="00ED121B">
        <w:tc>
          <w:tcPr>
            <w:tcW w:w="0" w:type="auto"/>
          </w:tcPr>
          <w:p w14:paraId="2D974727" w14:textId="77777777" w:rsidR="00B63438" w:rsidRPr="00FD40E7" w:rsidRDefault="00B63438" w:rsidP="00C2221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Bedeutung des Sachverständigengutachtens (personenbezogen und</w:t>
            </w:r>
            <w:r w:rsidR="00C2221B" w:rsidRPr="00FD40E7">
              <w:t xml:space="preserve"> nicht-personenbezogen</w:t>
            </w:r>
            <w:r w:rsidRPr="00FD40E7">
              <w:t xml:space="preserve">) in Behördenverfahren, Rolle und Pflichten des Sachverständigen  </w:t>
            </w:r>
          </w:p>
        </w:tc>
      </w:tr>
      <w:tr w:rsidR="00FD40E7" w:rsidRPr="00FD40E7" w14:paraId="577687DF" w14:textId="77777777" w:rsidTr="00ED121B">
        <w:tc>
          <w:tcPr>
            <w:tcW w:w="0" w:type="auto"/>
          </w:tcPr>
          <w:p w14:paraId="28DD93A9" w14:textId="77777777" w:rsidR="00B63438" w:rsidRPr="00FD40E7" w:rsidRDefault="00B63438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Charakteristika des b</w:t>
            </w:r>
            <w:r w:rsidR="00C2221B" w:rsidRPr="00FD40E7">
              <w:t>evölkerungsmedizinischen Zugang</w:t>
            </w:r>
            <w:r w:rsidRPr="00FD40E7">
              <w:t xml:space="preserve">s und Verantwortung für die öffentliche Gesundheit </w:t>
            </w:r>
          </w:p>
        </w:tc>
      </w:tr>
      <w:tr w:rsidR="00FD40E7" w:rsidRPr="00FD40E7" w14:paraId="3EC0FC06" w14:textId="77777777" w:rsidTr="00ED121B">
        <w:tc>
          <w:tcPr>
            <w:tcW w:w="0" w:type="auto"/>
          </w:tcPr>
          <w:p w14:paraId="794748CE" w14:textId="77777777" w:rsidR="00B63438" w:rsidRPr="00FD40E7" w:rsidRDefault="00C2221B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Evaluationsmethoden</w:t>
            </w:r>
            <w:r w:rsidR="00B63438" w:rsidRPr="00FD40E7">
              <w:t xml:space="preserve"> wie z. B. Gesundheitsfolgenabschätzung, </w:t>
            </w:r>
            <w:proofErr w:type="spellStart"/>
            <w:r w:rsidR="00B63438" w:rsidRPr="00FD40E7">
              <w:t>Health</w:t>
            </w:r>
            <w:proofErr w:type="spellEnd"/>
            <w:r w:rsidR="00B63438" w:rsidRPr="00FD40E7">
              <w:t xml:space="preserve"> Technology Assessment  </w:t>
            </w:r>
          </w:p>
        </w:tc>
      </w:tr>
      <w:tr w:rsidR="00FD40E7" w:rsidRPr="00FD40E7" w14:paraId="3D9CA7CC" w14:textId="77777777" w:rsidTr="00ED121B">
        <w:tc>
          <w:tcPr>
            <w:tcW w:w="0" w:type="auto"/>
          </w:tcPr>
          <w:p w14:paraId="0C914F52" w14:textId="77777777" w:rsidR="00B63438" w:rsidRPr="00FD40E7" w:rsidRDefault="00A558F7" w:rsidP="00610D71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 xml:space="preserve">Kenntnisse angrenzender Fachgebiete im Zusammenhang mit Public </w:t>
            </w:r>
            <w:proofErr w:type="spellStart"/>
            <w:r w:rsidRPr="00FD40E7">
              <w:t>Health</w:t>
            </w:r>
            <w:proofErr w:type="spellEnd"/>
          </w:p>
        </w:tc>
      </w:tr>
      <w:tr w:rsidR="00FD40E7" w:rsidRPr="00FD40E7" w14:paraId="0DA4689F" w14:textId="77777777" w:rsidTr="00ED121B">
        <w:tc>
          <w:tcPr>
            <w:tcW w:w="9356" w:type="dxa"/>
          </w:tcPr>
          <w:p w14:paraId="3DDE20FD" w14:textId="77777777" w:rsidR="00ED121B" w:rsidRPr="00FD40E7" w:rsidRDefault="00ED121B" w:rsidP="00ED121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Einschlägige Rechtsvorschriften für die Ausübung des ärztlichen Berufes, insbesondere betreffend das Sozial-,</w:t>
            </w:r>
            <w:r w:rsidR="00C2221B" w:rsidRPr="00FD40E7">
              <w:t xml:space="preserve"> Fürsorge- und Gesundheitswesen</w:t>
            </w:r>
            <w:r w:rsidRPr="00FD40E7">
              <w:t xml:space="preserve"> einschließlich entsprechender Institutionenkunde des österreichischen Gesundheitswesens und des Sozialversicherungssystems</w:t>
            </w:r>
          </w:p>
        </w:tc>
      </w:tr>
      <w:tr w:rsidR="00FD40E7" w:rsidRPr="00FD40E7" w14:paraId="15AC8185" w14:textId="77777777" w:rsidTr="00ED121B">
        <w:tc>
          <w:tcPr>
            <w:tcW w:w="9356" w:type="dxa"/>
          </w:tcPr>
          <w:p w14:paraId="774E6603" w14:textId="77777777" w:rsidR="00ED121B" w:rsidRPr="00FD40E7" w:rsidRDefault="00ED121B" w:rsidP="00ED121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Grundlagen der Dokumentation und Arzthaftung</w:t>
            </w:r>
          </w:p>
        </w:tc>
      </w:tr>
      <w:tr w:rsidR="00FD40E7" w:rsidRPr="00FD40E7" w14:paraId="6E886D2C" w14:textId="77777777" w:rsidTr="00ED121B">
        <w:tc>
          <w:tcPr>
            <w:tcW w:w="9356" w:type="dxa"/>
          </w:tcPr>
          <w:p w14:paraId="15F18BAF" w14:textId="77777777" w:rsidR="00ED121B" w:rsidRPr="00FD40E7" w:rsidRDefault="00ED121B" w:rsidP="00ED121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Grundlagen der multidisziplinären Koordination und Kooperation, insbesondere mit anderen Gesundheitsberufen und Möglichkeiten der Rehabilitation</w:t>
            </w:r>
          </w:p>
        </w:tc>
      </w:tr>
      <w:tr w:rsidR="00FD40E7" w:rsidRPr="00FD40E7" w14:paraId="2B8A3084" w14:textId="77777777" w:rsidTr="00ED121B">
        <w:tc>
          <w:tcPr>
            <w:tcW w:w="9356" w:type="dxa"/>
          </w:tcPr>
          <w:p w14:paraId="02D11E75" w14:textId="77777777" w:rsidR="00ED121B" w:rsidRPr="00FD40E7" w:rsidRDefault="00ED121B" w:rsidP="00ED121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Gesundheitsökonomische Auswirkungen ärztlichen Handelns</w:t>
            </w:r>
          </w:p>
        </w:tc>
      </w:tr>
      <w:tr w:rsidR="00ED121B" w:rsidRPr="00FD40E7" w14:paraId="5300DFBD" w14:textId="77777777" w:rsidTr="00ED121B">
        <w:tc>
          <w:tcPr>
            <w:tcW w:w="9356" w:type="dxa"/>
          </w:tcPr>
          <w:p w14:paraId="6F7412C4" w14:textId="77777777" w:rsidR="00ED121B" w:rsidRPr="00FD40E7" w:rsidRDefault="00ED121B" w:rsidP="00ED121B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FD40E7">
              <w:t>Ethik ärztlichen Handelns</w:t>
            </w:r>
          </w:p>
        </w:tc>
      </w:tr>
    </w:tbl>
    <w:p w14:paraId="63943D49" w14:textId="77777777" w:rsidR="00ED121B" w:rsidRPr="00FD40E7" w:rsidRDefault="00ED121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1F5B7442" w14:textId="77777777" w:rsidTr="002C740C">
        <w:tc>
          <w:tcPr>
            <w:tcW w:w="9356" w:type="dxa"/>
            <w:vAlign w:val="center"/>
          </w:tcPr>
          <w:p w14:paraId="48FFFB60" w14:textId="77777777" w:rsidR="00B63438" w:rsidRPr="00FD40E7" w:rsidRDefault="00E23697" w:rsidP="008E43E8">
            <w:pPr>
              <w:pStyle w:val="RZABC"/>
            </w:pPr>
            <w:r w:rsidRPr="00FD40E7">
              <w:t>B)</w:t>
            </w:r>
            <w:r w:rsidRPr="00FD40E7">
              <w:tab/>
              <w:t>Erfahrungen</w:t>
            </w:r>
          </w:p>
        </w:tc>
      </w:tr>
      <w:tr w:rsidR="00FD40E7" w:rsidRPr="00FD40E7" w14:paraId="7F066217" w14:textId="77777777" w:rsidTr="002C740C">
        <w:tc>
          <w:tcPr>
            <w:tcW w:w="9356" w:type="dxa"/>
            <w:vAlign w:val="center"/>
          </w:tcPr>
          <w:p w14:paraId="1287CE6A" w14:textId="77777777" w:rsidR="00B63438" w:rsidRPr="00FD40E7" w:rsidRDefault="00A558F7" w:rsidP="00C2221B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D40E7">
              <w:t>Verfahren, Normen und Standards der öffentlichen Gesundheitssicherung und Gesundheitsverwaltung</w:t>
            </w:r>
          </w:p>
        </w:tc>
      </w:tr>
      <w:tr w:rsidR="00FD40E7" w:rsidRPr="00FD40E7" w14:paraId="704DC850" w14:textId="77777777" w:rsidTr="002C740C">
        <w:tc>
          <w:tcPr>
            <w:tcW w:w="9356" w:type="dxa"/>
            <w:vAlign w:val="center"/>
          </w:tcPr>
          <w:p w14:paraId="32EE054A" w14:textId="77777777" w:rsidR="00B63438" w:rsidRPr="00FD40E7" w:rsidRDefault="00B63438" w:rsidP="00610D71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D40E7">
              <w:t xml:space="preserve">Erstellung von Gesundheitsberichten </w:t>
            </w:r>
          </w:p>
        </w:tc>
      </w:tr>
      <w:tr w:rsidR="00FD40E7" w:rsidRPr="00FD40E7" w14:paraId="7922A2A7" w14:textId="77777777" w:rsidTr="002C740C">
        <w:tc>
          <w:tcPr>
            <w:tcW w:w="9356" w:type="dxa"/>
            <w:vAlign w:val="center"/>
          </w:tcPr>
          <w:p w14:paraId="730A9C7F" w14:textId="77777777" w:rsidR="00B63438" w:rsidRPr="00FD40E7" w:rsidRDefault="00A558F7" w:rsidP="00610D71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D40E7">
              <w:t>Beratung von Einrichtungen, Institutionen bei der Gesundheitssicherung und beim Gesundheitsschutz</w:t>
            </w:r>
          </w:p>
        </w:tc>
      </w:tr>
      <w:tr w:rsidR="00FD40E7" w:rsidRPr="00FD40E7" w14:paraId="283AA1EF" w14:textId="77777777" w:rsidTr="002C740C">
        <w:tc>
          <w:tcPr>
            <w:tcW w:w="9356" w:type="dxa"/>
            <w:vAlign w:val="center"/>
          </w:tcPr>
          <w:p w14:paraId="40C6DDE0" w14:textId="77777777" w:rsidR="00B63438" w:rsidRPr="00FD40E7" w:rsidRDefault="00A558F7" w:rsidP="00610D71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D40E7">
              <w:t>Erkennung und Analyse zur Infektionsverhütung und -bekämpfung</w:t>
            </w:r>
          </w:p>
        </w:tc>
      </w:tr>
      <w:tr w:rsidR="00FD40E7" w:rsidRPr="00FD40E7" w14:paraId="2FE4B9BD" w14:textId="77777777" w:rsidTr="002C740C">
        <w:tc>
          <w:tcPr>
            <w:tcW w:w="9356" w:type="dxa"/>
            <w:vAlign w:val="center"/>
          </w:tcPr>
          <w:p w14:paraId="6C631335" w14:textId="77777777" w:rsidR="00B63438" w:rsidRPr="00FD40E7" w:rsidRDefault="00B63438" w:rsidP="00610D71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D40E7">
              <w:t xml:space="preserve">Beurteilen der Auswirkungen von </w:t>
            </w:r>
            <w:r w:rsidR="00A558F7" w:rsidRPr="00FD40E7">
              <w:t xml:space="preserve">Gesundheitsbeeinträchtigung und Gefahren </w:t>
            </w:r>
          </w:p>
        </w:tc>
      </w:tr>
      <w:tr w:rsidR="00FD40E7" w:rsidRPr="00FD40E7" w14:paraId="0FD92A70" w14:textId="77777777" w:rsidTr="002C740C">
        <w:tc>
          <w:tcPr>
            <w:tcW w:w="9356" w:type="dxa"/>
            <w:vAlign w:val="center"/>
          </w:tcPr>
          <w:p w14:paraId="74B64745" w14:textId="77777777" w:rsidR="00B63438" w:rsidRPr="00FD40E7" w:rsidRDefault="00B63438" w:rsidP="00C2221B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D40E7">
              <w:t>Erstellen von Krisen- und Katastrophenplänen, z. B. Pandemie</w:t>
            </w:r>
            <w:r w:rsidR="00C2221B" w:rsidRPr="00FD40E7">
              <w:t>-</w:t>
            </w:r>
            <w:r w:rsidRPr="00FD40E7">
              <w:t>, Hitzeschutz</w:t>
            </w:r>
            <w:r w:rsidR="00C2221B" w:rsidRPr="00FD40E7">
              <w:t>-</w:t>
            </w:r>
            <w:r w:rsidRPr="00FD40E7">
              <w:t xml:space="preserve">, Strahlenalarmplan </w:t>
            </w:r>
          </w:p>
        </w:tc>
      </w:tr>
      <w:tr w:rsidR="00FD40E7" w:rsidRPr="00FD40E7" w14:paraId="74137C21" w14:textId="77777777" w:rsidTr="002C740C">
        <w:tc>
          <w:tcPr>
            <w:tcW w:w="9356" w:type="dxa"/>
            <w:vAlign w:val="center"/>
          </w:tcPr>
          <w:p w14:paraId="193DD4A5" w14:textId="77777777" w:rsidR="00B63438" w:rsidRPr="00FD40E7" w:rsidRDefault="00A558F7" w:rsidP="00610D71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D40E7">
              <w:t>Analyse von Statistiken, Gesundheitsindikatoren und epidemiologischen Berichten</w:t>
            </w:r>
          </w:p>
        </w:tc>
      </w:tr>
      <w:tr w:rsidR="00FD40E7" w:rsidRPr="00FD40E7" w14:paraId="22FEBF54" w14:textId="77777777" w:rsidTr="002C740C">
        <w:tc>
          <w:tcPr>
            <w:tcW w:w="9356" w:type="dxa"/>
            <w:vAlign w:val="center"/>
          </w:tcPr>
          <w:p w14:paraId="2A8DF50D" w14:textId="77777777" w:rsidR="00B63438" w:rsidRPr="00FD40E7" w:rsidRDefault="00B63438" w:rsidP="00610D71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D40E7">
              <w:t>Anwendung ethischer Prinzipien bei der Arbeit im Gesundheitswesen und in der Gesundheitsförderung/</w:t>
            </w:r>
            <w:r w:rsidR="00C2221B" w:rsidRPr="00FD40E7">
              <w:t xml:space="preserve"> </w:t>
            </w:r>
            <w:r w:rsidRPr="00FD40E7">
              <w:t xml:space="preserve">Prävention </w:t>
            </w:r>
          </w:p>
        </w:tc>
      </w:tr>
      <w:tr w:rsidR="00B63438" w:rsidRPr="00FD40E7" w14:paraId="43D4ABB6" w14:textId="77777777" w:rsidTr="002C740C">
        <w:tc>
          <w:tcPr>
            <w:tcW w:w="9356" w:type="dxa"/>
            <w:vAlign w:val="center"/>
          </w:tcPr>
          <w:p w14:paraId="21FEB78F" w14:textId="77777777" w:rsidR="00B63438" w:rsidRPr="00FD40E7" w:rsidRDefault="00B63438" w:rsidP="00610D71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FD40E7">
              <w:t xml:space="preserve">Berücksichtigung geschlechterspezifischer Aspekte in den jeweiligen Aufgabenfeldern </w:t>
            </w:r>
          </w:p>
        </w:tc>
      </w:tr>
    </w:tbl>
    <w:p w14:paraId="50CC38E3" w14:textId="77777777" w:rsidR="001C490D" w:rsidRPr="00FD40E7" w:rsidRDefault="001C490D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D40E7" w:rsidRPr="00FD40E7" w14:paraId="50237DF6" w14:textId="77777777" w:rsidTr="002C740C">
        <w:tc>
          <w:tcPr>
            <w:tcW w:w="7938" w:type="dxa"/>
            <w:vAlign w:val="center"/>
          </w:tcPr>
          <w:p w14:paraId="45AF3927" w14:textId="77777777" w:rsidR="002931CB" w:rsidRPr="00FD40E7" w:rsidRDefault="00E23697" w:rsidP="008E43E8">
            <w:pPr>
              <w:pStyle w:val="RZABC"/>
            </w:pPr>
            <w:r w:rsidRPr="00FD40E7">
              <w:t>C)</w:t>
            </w:r>
            <w:r w:rsidRPr="00FD40E7">
              <w:tab/>
              <w:t>Fertigkeiten</w:t>
            </w:r>
          </w:p>
        </w:tc>
        <w:tc>
          <w:tcPr>
            <w:tcW w:w="1418" w:type="dxa"/>
          </w:tcPr>
          <w:p w14:paraId="6E305B17" w14:textId="77777777" w:rsidR="002931CB" w:rsidRPr="00FD40E7" w:rsidRDefault="0080095B" w:rsidP="0080095B">
            <w:pPr>
              <w:pStyle w:val="RZberschrift"/>
            </w:pPr>
            <w:r w:rsidRPr="00FD40E7">
              <w:t>Richtzahl</w:t>
            </w:r>
          </w:p>
        </w:tc>
      </w:tr>
      <w:tr w:rsidR="00FD40E7" w:rsidRPr="00FD40E7" w14:paraId="70EADBB3" w14:textId="77777777" w:rsidTr="002C740C">
        <w:tc>
          <w:tcPr>
            <w:tcW w:w="7938" w:type="dxa"/>
            <w:vAlign w:val="center"/>
          </w:tcPr>
          <w:p w14:paraId="7CA422E6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 xml:space="preserve">Konzeption und Implementierung der behördlichen Aufsicht in den verschiedenen Tätigkeitsfeldern </w:t>
            </w:r>
          </w:p>
        </w:tc>
        <w:tc>
          <w:tcPr>
            <w:tcW w:w="1418" w:type="dxa"/>
          </w:tcPr>
          <w:p w14:paraId="3FDBDE45" w14:textId="77777777" w:rsidR="002931CB" w:rsidRPr="00FD40E7" w:rsidRDefault="002931CB" w:rsidP="0080095B">
            <w:pPr>
              <w:pStyle w:val="RZTextzentriert"/>
            </w:pPr>
          </w:p>
        </w:tc>
      </w:tr>
      <w:tr w:rsidR="00FD40E7" w:rsidRPr="00FD40E7" w14:paraId="56FA7AEC" w14:textId="77777777" w:rsidTr="002C740C">
        <w:tc>
          <w:tcPr>
            <w:tcW w:w="7938" w:type="dxa"/>
            <w:vAlign w:val="center"/>
          </w:tcPr>
          <w:p w14:paraId="7CFB4BAC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 xml:space="preserve">Erkennen und Beurteilen von Gefährdungssituationen und Empfehlen von Maßnahmen </w:t>
            </w:r>
          </w:p>
        </w:tc>
        <w:tc>
          <w:tcPr>
            <w:tcW w:w="1418" w:type="dxa"/>
          </w:tcPr>
          <w:p w14:paraId="4F930A2F" w14:textId="77777777" w:rsidR="002931CB" w:rsidRPr="00FD40E7" w:rsidRDefault="002931CB" w:rsidP="0080095B">
            <w:pPr>
              <w:pStyle w:val="RZTextzentriert"/>
            </w:pPr>
          </w:p>
        </w:tc>
      </w:tr>
      <w:tr w:rsidR="00FD40E7" w:rsidRPr="00FD40E7" w14:paraId="5DA48DBA" w14:textId="77777777" w:rsidTr="002C740C">
        <w:tc>
          <w:tcPr>
            <w:tcW w:w="7938" w:type="dxa"/>
            <w:vAlign w:val="center"/>
          </w:tcPr>
          <w:p w14:paraId="624AA55F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 xml:space="preserve">Durchführung epidemiologischer Analyseverfahren </w:t>
            </w:r>
          </w:p>
        </w:tc>
        <w:tc>
          <w:tcPr>
            <w:tcW w:w="1418" w:type="dxa"/>
          </w:tcPr>
          <w:p w14:paraId="64B70E18" w14:textId="77777777" w:rsidR="002931CB" w:rsidRPr="00FD40E7" w:rsidRDefault="002931CB" w:rsidP="0080095B">
            <w:pPr>
              <w:pStyle w:val="RZTextzentriert"/>
            </w:pPr>
            <w:r w:rsidRPr="00FD40E7">
              <w:t>5</w:t>
            </w:r>
          </w:p>
        </w:tc>
      </w:tr>
      <w:tr w:rsidR="00FD40E7" w:rsidRPr="00FD40E7" w14:paraId="5A823C62" w14:textId="77777777" w:rsidTr="002C740C">
        <w:tc>
          <w:tcPr>
            <w:tcW w:w="7938" w:type="dxa"/>
            <w:vAlign w:val="center"/>
          </w:tcPr>
          <w:p w14:paraId="0CDDFEB3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 xml:space="preserve">Mitwirkung bei der Erstellung von Gesundheitsberichten </w:t>
            </w:r>
          </w:p>
        </w:tc>
        <w:tc>
          <w:tcPr>
            <w:tcW w:w="1418" w:type="dxa"/>
          </w:tcPr>
          <w:p w14:paraId="3B80E29C" w14:textId="77777777" w:rsidR="002931CB" w:rsidRPr="00FD40E7" w:rsidRDefault="002931CB" w:rsidP="0080095B">
            <w:pPr>
              <w:pStyle w:val="RZTextzentriert"/>
            </w:pPr>
          </w:p>
        </w:tc>
      </w:tr>
      <w:tr w:rsidR="00FD40E7" w:rsidRPr="00FD40E7" w14:paraId="12BB58DF" w14:textId="77777777" w:rsidTr="002C740C">
        <w:tc>
          <w:tcPr>
            <w:tcW w:w="7938" w:type="dxa"/>
            <w:vAlign w:val="center"/>
          </w:tcPr>
          <w:p w14:paraId="515360E7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 xml:space="preserve">Erstellung von </w:t>
            </w:r>
            <w:r w:rsidR="00892195" w:rsidRPr="00FD40E7">
              <w:t xml:space="preserve">oder Mitarbeit bei </w:t>
            </w:r>
            <w:r w:rsidRPr="00FD40E7">
              <w:t>Gesundheitsförderungs- und Präventionskonzepten</w:t>
            </w:r>
          </w:p>
        </w:tc>
        <w:tc>
          <w:tcPr>
            <w:tcW w:w="1418" w:type="dxa"/>
          </w:tcPr>
          <w:p w14:paraId="06B96DF1" w14:textId="77777777" w:rsidR="002931CB" w:rsidRPr="00FD40E7" w:rsidRDefault="002931CB" w:rsidP="0080095B">
            <w:pPr>
              <w:pStyle w:val="RZTextzentriert"/>
            </w:pPr>
            <w:r w:rsidRPr="00FD40E7">
              <w:t>10</w:t>
            </w:r>
          </w:p>
        </w:tc>
      </w:tr>
      <w:tr w:rsidR="00FD40E7" w:rsidRPr="00FD40E7" w14:paraId="632D074D" w14:textId="77777777" w:rsidTr="002C740C">
        <w:tc>
          <w:tcPr>
            <w:tcW w:w="7938" w:type="dxa"/>
            <w:vAlign w:val="center"/>
          </w:tcPr>
          <w:p w14:paraId="384D1DD5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>Analyse und gesundheitliche Bewertung gemeindebezogener Planungen</w:t>
            </w:r>
          </w:p>
        </w:tc>
        <w:tc>
          <w:tcPr>
            <w:tcW w:w="1418" w:type="dxa"/>
          </w:tcPr>
          <w:p w14:paraId="017E3E6A" w14:textId="77777777" w:rsidR="002931CB" w:rsidRPr="00FD40E7" w:rsidRDefault="002931CB" w:rsidP="0080095B">
            <w:pPr>
              <w:pStyle w:val="RZTextzentriert"/>
            </w:pPr>
          </w:p>
        </w:tc>
      </w:tr>
      <w:tr w:rsidR="00FD40E7" w:rsidRPr="00FD40E7" w14:paraId="5810FBC5" w14:textId="77777777" w:rsidTr="002C740C">
        <w:tc>
          <w:tcPr>
            <w:tcW w:w="7938" w:type="dxa"/>
            <w:vAlign w:val="center"/>
          </w:tcPr>
          <w:p w14:paraId="517E07EA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>Methodik von Gesundheitsförderungsmaßnahmen und Präventionsprogrammen sowie deren Umsetzung und Bewertung</w:t>
            </w:r>
          </w:p>
        </w:tc>
        <w:tc>
          <w:tcPr>
            <w:tcW w:w="1418" w:type="dxa"/>
          </w:tcPr>
          <w:p w14:paraId="6B02735F" w14:textId="77777777" w:rsidR="002931CB" w:rsidRPr="00FD40E7" w:rsidRDefault="002931CB" w:rsidP="0080095B">
            <w:pPr>
              <w:pStyle w:val="RZTextzentriert"/>
            </w:pPr>
          </w:p>
        </w:tc>
      </w:tr>
      <w:tr w:rsidR="00FD40E7" w:rsidRPr="00FD40E7" w14:paraId="0DEB7A93" w14:textId="77777777" w:rsidTr="002C740C">
        <w:tc>
          <w:tcPr>
            <w:tcW w:w="7938" w:type="dxa"/>
            <w:vAlign w:val="center"/>
          </w:tcPr>
          <w:p w14:paraId="1E97A2F0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>Hygienische Begehungen, Bewertungen und Gefährdungsanalysen</w:t>
            </w:r>
          </w:p>
        </w:tc>
        <w:tc>
          <w:tcPr>
            <w:tcW w:w="1418" w:type="dxa"/>
          </w:tcPr>
          <w:p w14:paraId="3A529A05" w14:textId="77777777" w:rsidR="002931CB" w:rsidRPr="00FD40E7" w:rsidRDefault="002931CB" w:rsidP="0080095B">
            <w:pPr>
              <w:pStyle w:val="RZTextzentriert"/>
            </w:pPr>
          </w:p>
        </w:tc>
      </w:tr>
      <w:tr w:rsidR="00FD40E7" w:rsidRPr="00FD40E7" w14:paraId="2C62C7A7" w14:textId="77777777" w:rsidTr="002C740C">
        <w:tc>
          <w:tcPr>
            <w:tcW w:w="7938" w:type="dxa"/>
            <w:vAlign w:val="center"/>
          </w:tcPr>
          <w:p w14:paraId="1DCA1B31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>Analyse und Bewertung von Gesundheitsbeeinträchtigungen und Gefahren</w:t>
            </w:r>
          </w:p>
        </w:tc>
        <w:tc>
          <w:tcPr>
            <w:tcW w:w="1418" w:type="dxa"/>
          </w:tcPr>
          <w:p w14:paraId="6D81ECB5" w14:textId="77777777" w:rsidR="002931CB" w:rsidRPr="00FD40E7" w:rsidRDefault="002931CB" w:rsidP="0080095B">
            <w:pPr>
              <w:pStyle w:val="RZTextzentriert"/>
            </w:pPr>
          </w:p>
        </w:tc>
      </w:tr>
      <w:tr w:rsidR="00FD40E7" w:rsidRPr="00FD40E7" w14:paraId="39190870" w14:textId="77777777" w:rsidTr="002C740C">
        <w:tc>
          <w:tcPr>
            <w:tcW w:w="7938" w:type="dxa"/>
            <w:vAlign w:val="center"/>
          </w:tcPr>
          <w:p w14:paraId="64921AB9" w14:textId="1C43A6D0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>Beurteilen der Auswirkung schädlicher exogene</w:t>
            </w:r>
            <w:r w:rsidR="00132FBC" w:rsidRPr="00FD40E7">
              <w:t>r Faktoren (inkl. Lebensmittel</w:t>
            </w:r>
            <w:r w:rsidR="00C2221B" w:rsidRPr="00FD40E7">
              <w:t>n</w:t>
            </w:r>
            <w:r w:rsidR="00132FBC" w:rsidRPr="00FD40E7">
              <w:t>)</w:t>
            </w:r>
            <w:r w:rsidR="00416D5A" w:rsidRPr="00FD40E7">
              <w:t xml:space="preserve"> auf die Gesundheit </w:t>
            </w:r>
            <w:r w:rsidR="00C2221B" w:rsidRPr="00FD40E7">
              <w:t>der</w:t>
            </w:r>
            <w:r w:rsidRPr="00FD40E7">
              <w:t xml:space="preserve"> Einzelnen</w:t>
            </w:r>
            <w:r w:rsidR="00416D5A" w:rsidRPr="00FD40E7">
              <w:t>/des Einzelnen</w:t>
            </w:r>
            <w:r w:rsidRPr="00FD40E7">
              <w:t xml:space="preserve"> und der Bevölkerung, auch unter Einbezieh</w:t>
            </w:r>
            <w:r w:rsidR="00C2221B" w:rsidRPr="00FD40E7">
              <w:t>ung des Wohn- und Arbeitsumfeld</w:t>
            </w:r>
            <w:r w:rsidRPr="00FD40E7">
              <w:t xml:space="preserve">s </w:t>
            </w:r>
          </w:p>
        </w:tc>
        <w:tc>
          <w:tcPr>
            <w:tcW w:w="1418" w:type="dxa"/>
          </w:tcPr>
          <w:p w14:paraId="541808DE" w14:textId="77777777" w:rsidR="002931CB" w:rsidRPr="00FD40E7" w:rsidRDefault="002931CB" w:rsidP="0080095B">
            <w:pPr>
              <w:pStyle w:val="RZTextzentriert"/>
            </w:pPr>
          </w:p>
        </w:tc>
      </w:tr>
      <w:tr w:rsidR="00FD40E7" w:rsidRPr="00FD40E7" w14:paraId="0B832951" w14:textId="77777777" w:rsidTr="002C740C">
        <w:tc>
          <w:tcPr>
            <w:tcW w:w="7938" w:type="dxa"/>
            <w:vAlign w:val="center"/>
          </w:tcPr>
          <w:p w14:paraId="106577B9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 xml:space="preserve">Arbeit in multiprofessionellen Teams unter besonderer Berücksichtigung der spezifisch bevölkerungsmedizinischen Sichtweise </w:t>
            </w:r>
          </w:p>
        </w:tc>
        <w:tc>
          <w:tcPr>
            <w:tcW w:w="1418" w:type="dxa"/>
          </w:tcPr>
          <w:p w14:paraId="1FAEAF2E" w14:textId="77777777" w:rsidR="002931CB" w:rsidRPr="00FD40E7" w:rsidRDefault="002931CB" w:rsidP="0080095B">
            <w:pPr>
              <w:pStyle w:val="RZTextzentriert"/>
            </w:pPr>
          </w:p>
        </w:tc>
      </w:tr>
      <w:tr w:rsidR="00FD40E7" w:rsidRPr="00FD40E7" w14:paraId="0F96BE79" w14:textId="77777777" w:rsidTr="002C740C">
        <w:tc>
          <w:tcPr>
            <w:tcW w:w="7938" w:type="dxa"/>
            <w:vAlign w:val="center"/>
          </w:tcPr>
          <w:p w14:paraId="41D4C558" w14:textId="77777777" w:rsidR="002931CB" w:rsidRPr="00FD40E7" w:rsidRDefault="002931CB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t>Projektmanagement, Pr</w:t>
            </w:r>
            <w:r w:rsidR="00C2221B" w:rsidRPr="00FD40E7">
              <w:t>äsentation, Moderation, Krisenk</w:t>
            </w:r>
            <w:r w:rsidRPr="00FD40E7">
              <w:t xml:space="preserve">ommunikation, Gesprächsführung  </w:t>
            </w:r>
          </w:p>
        </w:tc>
        <w:tc>
          <w:tcPr>
            <w:tcW w:w="1418" w:type="dxa"/>
          </w:tcPr>
          <w:p w14:paraId="1AA38E4C" w14:textId="77777777" w:rsidR="002931CB" w:rsidRPr="00FD40E7" w:rsidRDefault="002931CB" w:rsidP="0080095B">
            <w:pPr>
              <w:pStyle w:val="RZTextzentriert"/>
            </w:pPr>
          </w:p>
        </w:tc>
      </w:tr>
      <w:tr w:rsidR="00FD40E7" w:rsidRPr="00FD40E7" w14:paraId="09A27C13" w14:textId="77777777" w:rsidTr="002C740C">
        <w:tc>
          <w:tcPr>
            <w:tcW w:w="7938" w:type="dxa"/>
            <w:vAlign w:val="center"/>
          </w:tcPr>
          <w:p w14:paraId="2515D8AA" w14:textId="77777777" w:rsidR="00E67F90" w:rsidRPr="00FD40E7" w:rsidRDefault="00E67F90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rPr>
                <w:szCs w:val="20"/>
              </w:rPr>
              <w:t>Fachspezifische Qualitätssicherung und Dokumentation</w:t>
            </w:r>
          </w:p>
        </w:tc>
        <w:tc>
          <w:tcPr>
            <w:tcW w:w="1418" w:type="dxa"/>
          </w:tcPr>
          <w:p w14:paraId="5225A7C8" w14:textId="77777777" w:rsidR="00E67F90" w:rsidRPr="00FD40E7" w:rsidRDefault="00E67F90" w:rsidP="0080095B">
            <w:pPr>
              <w:pStyle w:val="RZTextzentriert"/>
            </w:pPr>
          </w:p>
        </w:tc>
      </w:tr>
      <w:tr w:rsidR="00FD40E7" w:rsidRPr="00FD40E7" w14:paraId="1D67F33B" w14:textId="77777777" w:rsidTr="002C740C">
        <w:tc>
          <w:tcPr>
            <w:tcW w:w="7938" w:type="dxa"/>
            <w:vAlign w:val="center"/>
          </w:tcPr>
          <w:p w14:paraId="397EA544" w14:textId="77777777" w:rsidR="00E67F90" w:rsidRPr="00FD40E7" w:rsidRDefault="00E67F90" w:rsidP="00610D71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FD40E7">
              <w:rPr>
                <w:rFonts w:eastAsia="Times New Roman"/>
                <w:bCs/>
                <w:szCs w:val="20"/>
                <w:lang w:val="de-DE" w:eastAsia="de-DE"/>
              </w:rPr>
              <w:t>Schriftliche Zusammenfassung, Dokumentation und Be</w:t>
            </w:r>
            <w:r w:rsidR="00C2221B" w:rsidRPr="00FD40E7">
              <w:rPr>
                <w:rFonts w:eastAsia="Times New Roman"/>
                <w:bCs/>
                <w:szCs w:val="20"/>
                <w:lang w:val="de-DE" w:eastAsia="de-DE"/>
              </w:rPr>
              <w:t>wertung von Krankheitsverläufen</w:t>
            </w:r>
            <w:r w:rsidRPr="00FD40E7">
              <w:rPr>
                <w:rFonts w:eastAsia="Times New Roman"/>
                <w:bCs/>
                <w:szCs w:val="20"/>
                <w:lang w:val="de-DE" w:eastAsia="de-DE"/>
              </w:rPr>
              <w:t xml:space="preserve"> sowie der sich daraus ergebenden Prognosen (Fähigkeit zur Erstellung von Attesten, </w:t>
            </w:r>
            <w:r w:rsidR="00C2221B" w:rsidRPr="00FD40E7">
              <w:rPr>
                <w:rFonts w:eastAsia="Times New Roman"/>
                <w:bCs/>
                <w:szCs w:val="20"/>
                <w:lang w:val="de-DE" w:eastAsia="de-DE"/>
              </w:rPr>
              <w:t>Zeugnissen</w:t>
            </w:r>
            <w:r w:rsidRPr="00FD40E7">
              <w:rPr>
                <w:rFonts w:eastAsia="Times New Roman"/>
                <w:bCs/>
                <w:szCs w:val="20"/>
                <w:lang w:val="de-DE" w:eastAsia="de-DE"/>
              </w:rPr>
              <w:t xml:space="preserve"> etc.)</w:t>
            </w:r>
          </w:p>
        </w:tc>
        <w:tc>
          <w:tcPr>
            <w:tcW w:w="1418" w:type="dxa"/>
          </w:tcPr>
          <w:p w14:paraId="4A96FCAA" w14:textId="77777777" w:rsidR="00E67F90" w:rsidRPr="00FD40E7" w:rsidRDefault="00E67F90" w:rsidP="0080095B">
            <w:pPr>
              <w:pStyle w:val="RZTextzentriert"/>
            </w:pPr>
          </w:p>
        </w:tc>
      </w:tr>
      <w:tr w:rsidR="00892195" w:rsidRPr="00FD40E7" w14:paraId="671936B6" w14:textId="77777777" w:rsidTr="002C740C">
        <w:tc>
          <w:tcPr>
            <w:tcW w:w="7938" w:type="dxa"/>
            <w:vAlign w:val="center"/>
          </w:tcPr>
          <w:p w14:paraId="37EAE05F" w14:textId="77777777" w:rsidR="00892195" w:rsidRPr="00FD40E7" w:rsidRDefault="00892195" w:rsidP="00892195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  <w:bCs/>
                <w:szCs w:val="20"/>
                <w:lang w:val="de-DE" w:eastAsia="de-DE"/>
              </w:rPr>
            </w:pPr>
            <w:r w:rsidRPr="00FD40E7">
              <w:rPr>
                <w:rFonts w:eastAsia="Times New Roman"/>
                <w:bCs/>
                <w:szCs w:val="20"/>
                <w:lang w:val="de-DE" w:eastAsia="de-DE"/>
              </w:rPr>
              <w:t xml:space="preserve">Erstellung von Stellungnahmen im Behördenverfahren als medizinischer Sachverständiger </w:t>
            </w:r>
          </w:p>
        </w:tc>
        <w:tc>
          <w:tcPr>
            <w:tcW w:w="1418" w:type="dxa"/>
          </w:tcPr>
          <w:p w14:paraId="48AE705B" w14:textId="77777777" w:rsidR="00892195" w:rsidRPr="00FD40E7" w:rsidRDefault="00892195" w:rsidP="0080095B">
            <w:pPr>
              <w:pStyle w:val="RZTextzentriert"/>
            </w:pPr>
          </w:p>
        </w:tc>
      </w:tr>
    </w:tbl>
    <w:p w14:paraId="4D54D449" w14:textId="77777777" w:rsidR="00594B05" w:rsidRPr="00FD40E7" w:rsidRDefault="00594B05" w:rsidP="001C490D">
      <w:pPr>
        <w:spacing w:before="240"/>
        <w:rPr>
          <w:rFonts w:cs="Times New Roman"/>
          <w:szCs w:val="20"/>
        </w:rPr>
      </w:pPr>
    </w:p>
    <w:p w14:paraId="4A60CB23" w14:textId="77777777" w:rsidR="008A3379" w:rsidRPr="00FD40E7" w:rsidRDefault="001C490D" w:rsidP="0080095B">
      <w:pPr>
        <w:pStyle w:val="RZberschrift"/>
      </w:pPr>
      <w:r w:rsidRPr="00FD40E7">
        <w:br w:type="page"/>
        <w:t xml:space="preserve">Sonderfach </w:t>
      </w:r>
      <w:r w:rsidR="008A3379" w:rsidRPr="00FD40E7">
        <w:t>Schwerpunktausbildung</w:t>
      </w:r>
      <w:r w:rsidRPr="00FD40E7">
        <w:t xml:space="preserve"> (27 Monate)</w:t>
      </w:r>
    </w:p>
    <w:p w14:paraId="7E5DD6A7" w14:textId="77777777" w:rsidR="001C490D" w:rsidRPr="00FD40E7" w:rsidRDefault="001C490D" w:rsidP="0080095B">
      <w:pPr>
        <w:pStyle w:val="RZberschrift"/>
      </w:pPr>
    </w:p>
    <w:p w14:paraId="7100B5CF" w14:textId="77777777" w:rsidR="00786717" w:rsidRPr="00FD40E7" w:rsidRDefault="00EC296A" w:rsidP="0080095B">
      <w:pPr>
        <w:pStyle w:val="RZberschrift"/>
      </w:pPr>
      <w:r w:rsidRPr="00FD40E7">
        <w:t>Modul 1</w:t>
      </w:r>
      <w:r w:rsidR="00786717" w:rsidRPr="00FD40E7">
        <w:t>:</w:t>
      </w:r>
      <w:r w:rsidR="001C490D" w:rsidRPr="00FD40E7">
        <w:t xml:space="preserve"> </w:t>
      </w:r>
      <w:r w:rsidR="00786717" w:rsidRPr="00FD40E7">
        <w:t>Qualitätssicherung im Gesundheitswesen und in Einrichtungen, von denen Gefahren für die Gesundheit ausgehen können</w:t>
      </w:r>
    </w:p>
    <w:p w14:paraId="434BAAD4" w14:textId="77777777" w:rsidR="00187607" w:rsidRPr="00FD40E7" w:rsidRDefault="00187607" w:rsidP="0080095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227106DB" w14:textId="77777777" w:rsidTr="002C740C">
        <w:tc>
          <w:tcPr>
            <w:tcW w:w="9212" w:type="dxa"/>
          </w:tcPr>
          <w:p w14:paraId="48E55EC2" w14:textId="77777777" w:rsidR="00187607" w:rsidRPr="00FD40E7" w:rsidRDefault="00E23697" w:rsidP="008E43E8">
            <w:pPr>
              <w:pStyle w:val="RZABC"/>
            </w:pPr>
            <w:r w:rsidRPr="00FD40E7">
              <w:t>A)</w:t>
            </w:r>
            <w:r w:rsidRPr="00FD40E7">
              <w:tab/>
              <w:t>Kenntnisse</w:t>
            </w:r>
          </w:p>
        </w:tc>
      </w:tr>
      <w:tr w:rsidR="00FD40E7" w:rsidRPr="00FD40E7" w14:paraId="327B7234" w14:textId="77777777" w:rsidTr="002C740C">
        <w:tc>
          <w:tcPr>
            <w:tcW w:w="9212" w:type="dxa"/>
            <w:vAlign w:val="center"/>
          </w:tcPr>
          <w:p w14:paraId="6520B2E2" w14:textId="77777777" w:rsidR="00786717" w:rsidRPr="00FD40E7" w:rsidRDefault="00786717" w:rsidP="00610D7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FD40E7">
              <w:t xml:space="preserve">Kenntnisse von Evaluationsmethoden  </w:t>
            </w:r>
          </w:p>
        </w:tc>
      </w:tr>
      <w:tr w:rsidR="00FD40E7" w:rsidRPr="00FD40E7" w14:paraId="5182225F" w14:textId="77777777" w:rsidTr="002C740C">
        <w:tc>
          <w:tcPr>
            <w:tcW w:w="9212" w:type="dxa"/>
            <w:vAlign w:val="center"/>
          </w:tcPr>
          <w:p w14:paraId="44D8F029" w14:textId="77777777" w:rsidR="00786717" w:rsidRPr="00FD40E7" w:rsidRDefault="00786717" w:rsidP="00C2221B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FD40E7">
              <w:t xml:space="preserve">Kenntnisse </w:t>
            </w:r>
            <w:r w:rsidR="00887D94" w:rsidRPr="00FD40E7">
              <w:t xml:space="preserve">über Verfahren, Normen und </w:t>
            </w:r>
            <w:r w:rsidRPr="00FD40E7">
              <w:t xml:space="preserve">Standards </w:t>
            </w:r>
            <w:r w:rsidR="00887D94" w:rsidRPr="00FD40E7">
              <w:t xml:space="preserve">der öffentlichen Gesundheitssicherung </w:t>
            </w:r>
          </w:p>
        </w:tc>
      </w:tr>
      <w:tr w:rsidR="00FD40E7" w:rsidRPr="00FD40E7" w14:paraId="686DCA86" w14:textId="77777777" w:rsidTr="002C740C">
        <w:tc>
          <w:tcPr>
            <w:tcW w:w="9212" w:type="dxa"/>
            <w:vAlign w:val="center"/>
          </w:tcPr>
          <w:p w14:paraId="086D6950" w14:textId="77777777" w:rsidR="00786717" w:rsidRPr="00FD40E7" w:rsidRDefault="00887D94" w:rsidP="00610D7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FD40E7">
              <w:t xml:space="preserve">Umsetzung und Sicherstellung der bevölkerungsbezogenen, rechtlichen und fachlichen Normen der Gesundheitssicherung </w:t>
            </w:r>
          </w:p>
        </w:tc>
      </w:tr>
      <w:tr w:rsidR="00786717" w:rsidRPr="00FD40E7" w14:paraId="1C3F4A4D" w14:textId="77777777" w:rsidTr="002C740C">
        <w:tc>
          <w:tcPr>
            <w:tcW w:w="9212" w:type="dxa"/>
            <w:vAlign w:val="center"/>
          </w:tcPr>
          <w:p w14:paraId="56FF53D1" w14:textId="77777777" w:rsidR="00786717" w:rsidRPr="00FD40E7" w:rsidRDefault="00786717" w:rsidP="00610D71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FD40E7">
              <w:t xml:space="preserve">Grundlagen von Arzneimittelzulassungsverfahren, Arzneimittelsicherheit, Lebensmittelsicherheit </w:t>
            </w:r>
          </w:p>
        </w:tc>
      </w:tr>
    </w:tbl>
    <w:p w14:paraId="4312297D" w14:textId="77777777" w:rsidR="00594B05" w:rsidRPr="00FD40E7" w:rsidRDefault="00594B05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4EEF9284" w14:textId="77777777" w:rsidTr="002C740C">
        <w:tc>
          <w:tcPr>
            <w:tcW w:w="9212" w:type="dxa"/>
          </w:tcPr>
          <w:p w14:paraId="2ACE7F1F" w14:textId="77777777" w:rsidR="00187607" w:rsidRPr="00FD40E7" w:rsidRDefault="00E23697" w:rsidP="008E43E8">
            <w:pPr>
              <w:pStyle w:val="RZABC"/>
            </w:pPr>
            <w:r w:rsidRPr="00FD40E7">
              <w:t>B)</w:t>
            </w:r>
            <w:r w:rsidRPr="00FD40E7">
              <w:tab/>
              <w:t>Erfahrungen</w:t>
            </w:r>
          </w:p>
        </w:tc>
      </w:tr>
      <w:tr w:rsidR="00963187" w:rsidRPr="00FD40E7" w14:paraId="14D7FC08" w14:textId="77777777" w:rsidTr="002C740C">
        <w:tc>
          <w:tcPr>
            <w:tcW w:w="9212" w:type="dxa"/>
            <w:vAlign w:val="center"/>
          </w:tcPr>
          <w:p w14:paraId="57D4AC04" w14:textId="77777777" w:rsidR="00963187" w:rsidRPr="00FD40E7" w:rsidRDefault="00887D94" w:rsidP="00610D71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FD40E7">
              <w:t xml:space="preserve">Medizinische Beratung von Einrichtungen und Institutionen </w:t>
            </w:r>
          </w:p>
        </w:tc>
      </w:tr>
    </w:tbl>
    <w:p w14:paraId="3CEC8BEF" w14:textId="77777777" w:rsidR="00594B05" w:rsidRPr="00FD40E7" w:rsidRDefault="00594B05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78"/>
        <w:gridCol w:w="1448"/>
      </w:tblGrid>
      <w:tr w:rsidR="00FD40E7" w:rsidRPr="00FD40E7" w14:paraId="0394DCA9" w14:textId="77777777" w:rsidTr="002C740C">
        <w:tc>
          <w:tcPr>
            <w:tcW w:w="7911" w:type="dxa"/>
          </w:tcPr>
          <w:p w14:paraId="59C11F2C" w14:textId="77777777" w:rsidR="002931CB" w:rsidRPr="00FD40E7" w:rsidRDefault="00E23697" w:rsidP="008E43E8">
            <w:pPr>
              <w:pStyle w:val="RZABC"/>
            </w:pPr>
            <w:r w:rsidRPr="00FD40E7">
              <w:t>C)</w:t>
            </w:r>
            <w:r w:rsidRPr="00FD40E7">
              <w:tab/>
              <w:t>Fertigkeiten</w:t>
            </w:r>
            <w:r w:rsidR="002931CB" w:rsidRPr="00FD40E7">
              <w:t>:</w:t>
            </w:r>
          </w:p>
        </w:tc>
        <w:tc>
          <w:tcPr>
            <w:tcW w:w="1418" w:type="dxa"/>
          </w:tcPr>
          <w:p w14:paraId="60D5C289" w14:textId="77777777" w:rsidR="002931CB" w:rsidRPr="00FD40E7" w:rsidRDefault="00610D71" w:rsidP="00610D71">
            <w:pPr>
              <w:pStyle w:val="RZberschrift"/>
            </w:pPr>
            <w:r w:rsidRPr="00FD40E7">
              <w:t>Richtzahl</w:t>
            </w:r>
          </w:p>
        </w:tc>
      </w:tr>
      <w:tr w:rsidR="00FD40E7" w:rsidRPr="00FD40E7" w14:paraId="3367C87D" w14:textId="77777777" w:rsidTr="002C740C">
        <w:tc>
          <w:tcPr>
            <w:tcW w:w="7911" w:type="dxa"/>
            <w:vAlign w:val="center"/>
          </w:tcPr>
          <w:p w14:paraId="00E1FF8A" w14:textId="77777777" w:rsidR="002931CB" w:rsidRPr="00FD40E7" w:rsidRDefault="002931CB" w:rsidP="00610D71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FD40E7">
              <w:t>Indikationsstellung, Initiierung, gegebenenfalls subsidiäre Sicherstellung von Gesundheitshilfen und ärztlicher Betreuung für Menschen und Bevölkerungsgruppen, deren ausreichende gesundheitliche Versorgung nicht gewährleistet ist</w:t>
            </w:r>
          </w:p>
        </w:tc>
        <w:tc>
          <w:tcPr>
            <w:tcW w:w="1418" w:type="dxa"/>
          </w:tcPr>
          <w:p w14:paraId="7914F0D3" w14:textId="77777777" w:rsidR="002931CB" w:rsidRPr="00FD40E7" w:rsidRDefault="002931CB" w:rsidP="00610D71">
            <w:pPr>
              <w:pStyle w:val="RZTextzentriert"/>
            </w:pPr>
          </w:p>
        </w:tc>
      </w:tr>
      <w:tr w:rsidR="00FD40E7" w:rsidRPr="00FD40E7" w14:paraId="71556FCD" w14:textId="77777777" w:rsidTr="002C740C">
        <w:tc>
          <w:tcPr>
            <w:tcW w:w="7911" w:type="dxa"/>
            <w:vAlign w:val="center"/>
          </w:tcPr>
          <w:p w14:paraId="2F832FC3" w14:textId="77777777" w:rsidR="002931CB" w:rsidRPr="00FD40E7" w:rsidRDefault="002931CB" w:rsidP="00610D71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FD40E7">
              <w:t>Qualitätsmaßnahmen zur Sicherung der gesundheitlichen Versorgung</w:t>
            </w:r>
          </w:p>
        </w:tc>
        <w:tc>
          <w:tcPr>
            <w:tcW w:w="1418" w:type="dxa"/>
          </w:tcPr>
          <w:p w14:paraId="56CC2933" w14:textId="77777777" w:rsidR="002931CB" w:rsidRPr="00FD40E7" w:rsidRDefault="002931CB" w:rsidP="00610D71">
            <w:pPr>
              <w:pStyle w:val="RZTextzentriert"/>
            </w:pPr>
            <w:r w:rsidRPr="00FD40E7">
              <w:t>10</w:t>
            </w:r>
          </w:p>
        </w:tc>
      </w:tr>
      <w:tr w:rsidR="002931CB" w:rsidRPr="00FD40E7" w14:paraId="346F9E2C" w14:textId="77777777" w:rsidTr="002C740C">
        <w:tc>
          <w:tcPr>
            <w:tcW w:w="7911" w:type="dxa"/>
            <w:vAlign w:val="center"/>
          </w:tcPr>
          <w:p w14:paraId="75AF0959" w14:textId="77777777" w:rsidR="002931CB" w:rsidRPr="00FD40E7" w:rsidRDefault="002931CB" w:rsidP="00610D71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FD40E7">
              <w:t>Analyse und Bewertung von Gesundheitsbeeinträchtigungen und Gefahren sowie die daraus abzuleitenden Maßnahmen</w:t>
            </w:r>
          </w:p>
        </w:tc>
        <w:tc>
          <w:tcPr>
            <w:tcW w:w="1418" w:type="dxa"/>
          </w:tcPr>
          <w:p w14:paraId="5706A187" w14:textId="77777777" w:rsidR="002931CB" w:rsidRPr="00FD40E7" w:rsidRDefault="002931CB" w:rsidP="00610D71">
            <w:pPr>
              <w:pStyle w:val="RZTextzentriert"/>
            </w:pPr>
            <w:r w:rsidRPr="00FD40E7">
              <w:t>10</w:t>
            </w:r>
          </w:p>
        </w:tc>
      </w:tr>
    </w:tbl>
    <w:p w14:paraId="3913C791" w14:textId="77777777" w:rsidR="00594B05" w:rsidRPr="00FD40E7" w:rsidRDefault="00594B05" w:rsidP="001C490D">
      <w:pPr>
        <w:spacing w:before="240"/>
        <w:rPr>
          <w:rFonts w:cs="Times New Roman"/>
          <w:szCs w:val="20"/>
        </w:rPr>
      </w:pPr>
    </w:p>
    <w:p w14:paraId="46DBC763" w14:textId="77777777" w:rsidR="006C6CB9" w:rsidRPr="00FD40E7" w:rsidRDefault="006C6CB9" w:rsidP="001C490D">
      <w:pPr>
        <w:spacing w:before="240"/>
        <w:rPr>
          <w:rFonts w:cs="Times New Roman"/>
          <w:szCs w:val="20"/>
        </w:rPr>
      </w:pPr>
    </w:p>
    <w:p w14:paraId="787D0644" w14:textId="77777777" w:rsidR="006C6CB9" w:rsidRPr="00FD40E7" w:rsidRDefault="006C6CB9" w:rsidP="001C490D">
      <w:pPr>
        <w:spacing w:before="240"/>
        <w:rPr>
          <w:rFonts w:cs="Times New Roman"/>
          <w:szCs w:val="20"/>
        </w:rPr>
      </w:pPr>
      <w:r w:rsidRPr="00FD40E7">
        <w:rPr>
          <w:rFonts w:cs="Times New Roman"/>
          <w:szCs w:val="20"/>
        </w:rPr>
        <w:br w:type="page"/>
      </w:r>
    </w:p>
    <w:p w14:paraId="6F664EB8" w14:textId="77777777" w:rsidR="00786717" w:rsidRPr="00FD40E7" w:rsidRDefault="00EC296A" w:rsidP="008E43E8">
      <w:pPr>
        <w:pStyle w:val="RZberschrift"/>
      </w:pPr>
      <w:r w:rsidRPr="00FD40E7">
        <w:t>Modul 2</w:t>
      </w:r>
      <w:r w:rsidR="00786717" w:rsidRPr="00FD40E7">
        <w:t>:</w:t>
      </w:r>
      <w:r w:rsidR="001C490D" w:rsidRPr="00FD40E7">
        <w:t xml:space="preserve"> </w:t>
      </w:r>
      <w:r w:rsidR="00786717" w:rsidRPr="00FD40E7">
        <w:t xml:space="preserve">Epidemiologie und Gesundheitsberichterstattung </w:t>
      </w:r>
    </w:p>
    <w:p w14:paraId="42E6D7F6" w14:textId="77777777" w:rsidR="00187607" w:rsidRPr="00FD40E7" w:rsidRDefault="00187607" w:rsidP="008E43E8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3C6FF419" w14:textId="77777777" w:rsidTr="002C740C">
        <w:tc>
          <w:tcPr>
            <w:tcW w:w="9212" w:type="dxa"/>
          </w:tcPr>
          <w:p w14:paraId="2CF7E098" w14:textId="77777777" w:rsidR="00187607" w:rsidRPr="00FD40E7" w:rsidRDefault="00E23697" w:rsidP="008E43E8">
            <w:pPr>
              <w:pStyle w:val="RZABC"/>
            </w:pPr>
            <w:r w:rsidRPr="00FD40E7">
              <w:t>A)</w:t>
            </w:r>
            <w:r w:rsidRPr="00FD40E7">
              <w:tab/>
              <w:t>Kenntnisse</w:t>
            </w:r>
          </w:p>
        </w:tc>
      </w:tr>
      <w:tr w:rsidR="00FD40E7" w:rsidRPr="00FD40E7" w14:paraId="0A28E592" w14:textId="77777777" w:rsidTr="002C740C">
        <w:tc>
          <w:tcPr>
            <w:tcW w:w="9212" w:type="dxa"/>
            <w:vAlign w:val="center"/>
          </w:tcPr>
          <w:p w14:paraId="2DF4247F" w14:textId="77777777" w:rsidR="00786717" w:rsidRPr="00FD40E7" w:rsidRDefault="00786717" w:rsidP="00610D71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FD40E7">
              <w:t xml:space="preserve">Epidemiologische Methoden zu spezifischen Fragestellungen (von Fragestellung bis Auswahl der Methode, Studienplanung, Auswertung, Bewertung der Ergebnisse, Präsentation der Ergebnisse, Einbringen in die Praxis) </w:t>
            </w:r>
          </w:p>
        </w:tc>
      </w:tr>
      <w:tr w:rsidR="00FD40E7" w:rsidRPr="00FD40E7" w14:paraId="1EE0AA1C" w14:textId="77777777" w:rsidTr="002C740C">
        <w:tc>
          <w:tcPr>
            <w:tcW w:w="9212" w:type="dxa"/>
            <w:vAlign w:val="center"/>
          </w:tcPr>
          <w:p w14:paraId="5DFBC5D0" w14:textId="77777777" w:rsidR="00786717" w:rsidRPr="00FD40E7" w:rsidRDefault="00132FBC" w:rsidP="00610D71">
            <w:pPr>
              <w:pStyle w:val="RZText"/>
              <w:numPr>
                <w:ilvl w:val="0"/>
                <w:numId w:val="18"/>
              </w:numPr>
              <w:ind w:left="425" w:hanging="425"/>
            </w:pPr>
            <w:proofErr w:type="spellStart"/>
            <w:r w:rsidRPr="00FD40E7">
              <w:t>Decision</w:t>
            </w:r>
            <w:proofErr w:type="spellEnd"/>
            <w:r w:rsidRPr="00FD40E7">
              <w:t xml:space="preserve"> </w:t>
            </w:r>
            <w:proofErr w:type="spellStart"/>
            <w:r w:rsidR="00786717" w:rsidRPr="00FD40E7">
              <w:t>making</w:t>
            </w:r>
            <w:proofErr w:type="spellEnd"/>
            <w:r w:rsidR="00786717" w:rsidRPr="00FD40E7">
              <w:t xml:space="preserve"> im Gesundheitsbereich </w:t>
            </w:r>
          </w:p>
        </w:tc>
      </w:tr>
      <w:tr w:rsidR="00FD40E7" w:rsidRPr="00FD40E7" w14:paraId="676477FD" w14:textId="77777777" w:rsidTr="002C740C">
        <w:tc>
          <w:tcPr>
            <w:tcW w:w="9212" w:type="dxa"/>
            <w:vAlign w:val="center"/>
          </w:tcPr>
          <w:p w14:paraId="2BEABD14" w14:textId="77777777" w:rsidR="00786717" w:rsidRPr="00FD40E7" w:rsidRDefault="00786717" w:rsidP="00610D71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FD40E7">
              <w:t xml:space="preserve">Versorgungsforschung </w:t>
            </w:r>
          </w:p>
        </w:tc>
      </w:tr>
      <w:tr w:rsidR="00FD40E7" w:rsidRPr="00FD40E7" w14:paraId="29CFCBD6" w14:textId="77777777" w:rsidTr="002C740C">
        <w:tc>
          <w:tcPr>
            <w:tcW w:w="9212" w:type="dxa"/>
            <w:vAlign w:val="center"/>
          </w:tcPr>
          <w:p w14:paraId="145C08F1" w14:textId="77777777" w:rsidR="00786717" w:rsidRPr="00FD40E7" w:rsidRDefault="00786717" w:rsidP="00610D71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FD40E7">
              <w:t xml:space="preserve">Finanzierungsmodelle im Gesundheitsbereich und Gesundheitsökonomie   </w:t>
            </w:r>
          </w:p>
        </w:tc>
      </w:tr>
      <w:tr w:rsidR="00FD40E7" w:rsidRPr="00FD40E7" w14:paraId="53C9D0ED" w14:textId="77777777" w:rsidTr="002C740C">
        <w:tc>
          <w:tcPr>
            <w:tcW w:w="9212" w:type="dxa"/>
            <w:vAlign w:val="center"/>
          </w:tcPr>
          <w:p w14:paraId="23CB92C2" w14:textId="77777777" w:rsidR="00786717" w:rsidRPr="00FD40E7" w:rsidRDefault="00786717" w:rsidP="00610D71">
            <w:pPr>
              <w:pStyle w:val="RZText"/>
              <w:numPr>
                <w:ilvl w:val="0"/>
                <w:numId w:val="18"/>
              </w:numPr>
              <w:ind w:left="425" w:hanging="425"/>
            </w:pPr>
            <w:proofErr w:type="spellStart"/>
            <w:r w:rsidRPr="00FD40E7">
              <w:t>Health</w:t>
            </w:r>
            <w:proofErr w:type="spellEnd"/>
            <w:r w:rsidRPr="00FD40E7">
              <w:t xml:space="preserve"> in All </w:t>
            </w:r>
            <w:proofErr w:type="spellStart"/>
            <w:r w:rsidRPr="00FD40E7">
              <w:t>Policies</w:t>
            </w:r>
            <w:proofErr w:type="spellEnd"/>
            <w:r w:rsidRPr="00FD40E7">
              <w:t xml:space="preserve">, </w:t>
            </w:r>
            <w:proofErr w:type="spellStart"/>
            <w:r w:rsidRPr="00FD40E7">
              <w:t>Health</w:t>
            </w:r>
            <w:proofErr w:type="spellEnd"/>
            <w:r w:rsidRPr="00FD40E7">
              <w:t xml:space="preserve"> Impact Assessment (Gesundheitsfolgenabschätzung) </w:t>
            </w:r>
          </w:p>
        </w:tc>
      </w:tr>
      <w:tr w:rsidR="00786717" w:rsidRPr="00FD40E7" w14:paraId="226F5808" w14:textId="77777777" w:rsidTr="002C740C">
        <w:tc>
          <w:tcPr>
            <w:tcW w:w="9212" w:type="dxa"/>
            <w:vAlign w:val="center"/>
          </w:tcPr>
          <w:p w14:paraId="0060F3A3" w14:textId="77777777" w:rsidR="00786717" w:rsidRPr="00FD40E7" w:rsidRDefault="00786717" w:rsidP="00610D71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FD40E7">
              <w:t xml:space="preserve">Ethik und Evidenz </w:t>
            </w:r>
            <w:proofErr w:type="spellStart"/>
            <w:r w:rsidRPr="00FD40E7">
              <w:t>legistischer</w:t>
            </w:r>
            <w:proofErr w:type="spellEnd"/>
            <w:r w:rsidRPr="00FD40E7">
              <w:t xml:space="preserve"> Maßnahmen im Gesundheitsbereich </w:t>
            </w:r>
          </w:p>
        </w:tc>
      </w:tr>
    </w:tbl>
    <w:p w14:paraId="2490FE01" w14:textId="77777777" w:rsidR="00594B05" w:rsidRPr="00FD40E7" w:rsidRDefault="00594B05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1F19F6DA" w14:textId="77777777" w:rsidTr="002C740C">
        <w:tc>
          <w:tcPr>
            <w:tcW w:w="9212" w:type="dxa"/>
          </w:tcPr>
          <w:p w14:paraId="696D3F15" w14:textId="77777777" w:rsidR="00187607" w:rsidRPr="00FD40E7" w:rsidRDefault="00E23697" w:rsidP="008E43E8">
            <w:pPr>
              <w:pStyle w:val="RZABC"/>
            </w:pPr>
            <w:r w:rsidRPr="00FD40E7">
              <w:t>B)</w:t>
            </w:r>
            <w:r w:rsidRPr="00FD40E7">
              <w:tab/>
              <w:t>Erfahrungen</w:t>
            </w:r>
          </w:p>
        </w:tc>
      </w:tr>
      <w:tr w:rsidR="00FD40E7" w:rsidRPr="00FD40E7" w14:paraId="57B2775A" w14:textId="77777777" w:rsidTr="002C740C">
        <w:tc>
          <w:tcPr>
            <w:tcW w:w="9212" w:type="dxa"/>
            <w:vAlign w:val="center"/>
          </w:tcPr>
          <w:p w14:paraId="421FC417" w14:textId="77777777" w:rsidR="00963187" w:rsidRPr="00FD40E7" w:rsidRDefault="002931CB" w:rsidP="00610D71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FD40E7">
              <w:t>Aufarbeitung datengestützter Schlussfolgerungen und Erkenntnisse</w:t>
            </w:r>
          </w:p>
        </w:tc>
      </w:tr>
      <w:tr w:rsidR="00FD40E7" w:rsidRPr="00FD40E7" w14:paraId="44794F09" w14:textId="77777777" w:rsidTr="002C740C">
        <w:tc>
          <w:tcPr>
            <w:tcW w:w="9212" w:type="dxa"/>
            <w:vAlign w:val="center"/>
          </w:tcPr>
          <w:p w14:paraId="74999F18" w14:textId="77777777" w:rsidR="002931CB" w:rsidRPr="00FD40E7" w:rsidRDefault="00C2221B" w:rsidP="00C2221B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FD40E7">
              <w:t xml:space="preserve">Formulierung von </w:t>
            </w:r>
            <w:r w:rsidR="002931CB" w:rsidRPr="00FD40E7">
              <w:t>Aufträge</w:t>
            </w:r>
            <w:r w:rsidRPr="00FD40E7">
              <w:t>n</w:t>
            </w:r>
            <w:r w:rsidR="002931CB" w:rsidRPr="00FD40E7">
              <w:t xml:space="preserve"> für Gesundheitsberichterstattung</w:t>
            </w:r>
          </w:p>
        </w:tc>
      </w:tr>
      <w:tr w:rsidR="00FD40E7" w:rsidRPr="00FD40E7" w14:paraId="4BC2AFD9" w14:textId="77777777" w:rsidTr="002C740C">
        <w:tc>
          <w:tcPr>
            <w:tcW w:w="9212" w:type="dxa"/>
            <w:vAlign w:val="center"/>
          </w:tcPr>
          <w:p w14:paraId="7CD9D4B9" w14:textId="77777777" w:rsidR="002931CB" w:rsidRPr="00FD40E7" w:rsidRDefault="00C2221B" w:rsidP="00C2221B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FD40E7">
              <w:t xml:space="preserve">Durchführung von </w:t>
            </w:r>
            <w:r w:rsidR="002931CB" w:rsidRPr="00FD40E7">
              <w:t xml:space="preserve">Situationsanalysen und </w:t>
            </w:r>
            <w:r w:rsidRPr="00FD40E7">
              <w:t xml:space="preserve">Entwicklung von </w:t>
            </w:r>
            <w:r w:rsidR="002931CB" w:rsidRPr="00FD40E7">
              <w:t xml:space="preserve">Szenarien </w:t>
            </w:r>
          </w:p>
        </w:tc>
      </w:tr>
      <w:tr w:rsidR="002931CB" w:rsidRPr="00FD40E7" w14:paraId="7E25AAD8" w14:textId="77777777" w:rsidTr="002C740C">
        <w:tc>
          <w:tcPr>
            <w:tcW w:w="9212" w:type="dxa"/>
            <w:vAlign w:val="center"/>
          </w:tcPr>
          <w:p w14:paraId="06E0EE61" w14:textId="77777777" w:rsidR="002931CB" w:rsidRPr="00FD40E7" w:rsidRDefault="002931CB" w:rsidP="00776B49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FD40E7">
              <w:t>Stärken-/Sch</w:t>
            </w:r>
            <w:r w:rsidR="00C2221B" w:rsidRPr="00FD40E7">
              <w:t>wächenanalysen von Versorgungs- und Organisationsstrukturen, Durchführung von Organisations</w:t>
            </w:r>
            <w:r w:rsidRPr="00FD40E7">
              <w:t xml:space="preserve">mechanismen und </w:t>
            </w:r>
            <w:r w:rsidR="00776B49" w:rsidRPr="00FD40E7">
              <w:t xml:space="preserve">Erstellung von </w:t>
            </w:r>
            <w:r w:rsidRPr="00FD40E7">
              <w:t>Vorschläge</w:t>
            </w:r>
            <w:r w:rsidR="00776B49" w:rsidRPr="00FD40E7">
              <w:t>n</w:t>
            </w:r>
            <w:r w:rsidRPr="00FD40E7">
              <w:t xml:space="preserve"> zur Weiterentwicklung im Rahmen gegebener (Gesundheits-)Zielsetzungen</w:t>
            </w:r>
          </w:p>
        </w:tc>
      </w:tr>
    </w:tbl>
    <w:p w14:paraId="061815BC" w14:textId="77777777" w:rsidR="00594B05" w:rsidRPr="00FD40E7" w:rsidRDefault="00594B05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D40E7" w:rsidRPr="00FD40E7" w14:paraId="58B0EB3F" w14:textId="77777777" w:rsidTr="002C740C">
        <w:tc>
          <w:tcPr>
            <w:tcW w:w="7937" w:type="dxa"/>
          </w:tcPr>
          <w:p w14:paraId="65068B1C" w14:textId="77777777" w:rsidR="002931CB" w:rsidRPr="00FD40E7" w:rsidRDefault="00E23697" w:rsidP="00E23697">
            <w:pPr>
              <w:pStyle w:val="RZABC"/>
            </w:pPr>
            <w:r w:rsidRPr="00FD40E7">
              <w:t>C)</w:t>
            </w:r>
            <w:r w:rsidRPr="00FD40E7">
              <w:tab/>
              <w:t>Fertigkeiten</w:t>
            </w:r>
          </w:p>
        </w:tc>
        <w:tc>
          <w:tcPr>
            <w:tcW w:w="1418" w:type="dxa"/>
          </w:tcPr>
          <w:p w14:paraId="4713ABC1" w14:textId="77777777" w:rsidR="002931CB" w:rsidRPr="00FD40E7" w:rsidRDefault="002931CB" w:rsidP="008E43E8">
            <w:pPr>
              <w:pStyle w:val="RZberschrift"/>
            </w:pPr>
            <w:r w:rsidRPr="00FD40E7">
              <w:t>Richtzahl</w:t>
            </w:r>
          </w:p>
        </w:tc>
      </w:tr>
      <w:tr w:rsidR="00FD40E7" w:rsidRPr="00FD40E7" w14:paraId="7EA6A565" w14:textId="77777777" w:rsidTr="002C740C">
        <w:tc>
          <w:tcPr>
            <w:tcW w:w="7937" w:type="dxa"/>
            <w:vAlign w:val="center"/>
          </w:tcPr>
          <w:p w14:paraId="163DAB74" w14:textId="63D93637" w:rsidR="002931CB" w:rsidRPr="00FD40E7" w:rsidRDefault="002931CB" w:rsidP="00F155F9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FD40E7">
              <w:t xml:space="preserve">Indikatoren sowie deren Aussagekraft und </w:t>
            </w:r>
            <w:r w:rsidR="00F155F9" w:rsidRPr="00FD40E7">
              <w:t xml:space="preserve">Beurteilung von </w:t>
            </w:r>
            <w:r w:rsidRPr="00FD40E7">
              <w:t xml:space="preserve">Belastbarkeit </w:t>
            </w:r>
          </w:p>
        </w:tc>
        <w:tc>
          <w:tcPr>
            <w:tcW w:w="1418" w:type="dxa"/>
            <w:vAlign w:val="center"/>
          </w:tcPr>
          <w:p w14:paraId="56E73344" w14:textId="77777777" w:rsidR="002931CB" w:rsidRPr="00FD40E7" w:rsidRDefault="002931CB" w:rsidP="008E43E8">
            <w:pPr>
              <w:pStyle w:val="RZTextzentriert"/>
            </w:pPr>
          </w:p>
        </w:tc>
      </w:tr>
      <w:tr w:rsidR="00FD40E7" w:rsidRPr="00FD40E7" w14:paraId="54B590EB" w14:textId="77777777" w:rsidTr="002C740C">
        <w:tc>
          <w:tcPr>
            <w:tcW w:w="7937" w:type="dxa"/>
            <w:vAlign w:val="center"/>
          </w:tcPr>
          <w:p w14:paraId="5A2410E5" w14:textId="77777777" w:rsidR="002931CB" w:rsidRPr="00FD40E7" w:rsidRDefault="002931CB" w:rsidP="00610D71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FD40E7">
              <w:t>Durchführung epidemiologische Analyseverfahren</w:t>
            </w:r>
          </w:p>
        </w:tc>
        <w:tc>
          <w:tcPr>
            <w:tcW w:w="1418" w:type="dxa"/>
            <w:vAlign w:val="center"/>
          </w:tcPr>
          <w:p w14:paraId="34A90F1D" w14:textId="77777777" w:rsidR="002931CB" w:rsidRPr="00FD40E7" w:rsidRDefault="002931CB" w:rsidP="008E43E8">
            <w:pPr>
              <w:pStyle w:val="RZTextzentriert"/>
            </w:pPr>
            <w:r w:rsidRPr="00FD40E7">
              <w:t>10</w:t>
            </w:r>
          </w:p>
        </w:tc>
      </w:tr>
      <w:tr w:rsidR="002931CB" w:rsidRPr="00FD40E7" w14:paraId="30AAEF1F" w14:textId="77777777" w:rsidTr="002C740C">
        <w:tc>
          <w:tcPr>
            <w:tcW w:w="7937" w:type="dxa"/>
            <w:vAlign w:val="center"/>
          </w:tcPr>
          <w:p w14:paraId="548568DA" w14:textId="4D7F6A76" w:rsidR="002931CB" w:rsidRPr="00FD40E7" w:rsidRDefault="00F155F9" w:rsidP="00F155F9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FD40E7">
              <w:t>Erkennen und beantworten von b</w:t>
            </w:r>
            <w:r w:rsidR="002931CB" w:rsidRPr="00FD40E7">
              <w:t>evölkerungsmedizinisch relevante</w:t>
            </w:r>
            <w:r w:rsidRPr="00FD40E7">
              <w:t>n</w:t>
            </w:r>
            <w:r w:rsidR="002931CB" w:rsidRPr="00FD40E7">
              <w:t xml:space="preserve"> Fragestellungen, </w:t>
            </w:r>
            <w:r w:rsidRPr="00FD40E7">
              <w:t>Kommunikation von</w:t>
            </w:r>
            <w:r w:rsidR="002931CB" w:rsidRPr="00FD40E7">
              <w:t xml:space="preserve"> Maßnahmenempfehlungen</w:t>
            </w:r>
          </w:p>
        </w:tc>
        <w:tc>
          <w:tcPr>
            <w:tcW w:w="1418" w:type="dxa"/>
            <w:vAlign w:val="center"/>
          </w:tcPr>
          <w:p w14:paraId="1D14591A" w14:textId="77777777" w:rsidR="002931CB" w:rsidRPr="00FD40E7" w:rsidRDefault="002931CB" w:rsidP="008E43E8">
            <w:pPr>
              <w:pStyle w:val="RZTextzentriert"/>
            </w:pPr>
            <w:r w:rsidRPr="00FD40E7">
              <w:t>3</w:t>
            </w:r>
          </w:p>
        </w:tc>
      </w:tr>
    </w:tbl>
    <w:p w14:paraId="28A44657" w14:textId="77777777" w:rsidR="002931CB" w:rsidRPr="00FD40E7" w:rsidRDefault="002931CB" w:rsidP="001C490D">
      <w:pPr>
        <w:spacing w:before="240"/>
        <w:rPr>
          <w:rFonts w:cs="Times New Roman"/>
          <w:szCs w:val="20"/>
        </w:rPr>
      </w:pPr>
    </w:p>
    <w:p w14:paraId="412B356C" w14:textId="77777777" w:rsidR="002931CB" w:rsidRPr="00FD40E7" w:rsidRDefault="002931CB" w:rsidP="001C490D">
      <w:pPr>
        <w:spacing w:before="240"/>
        <w:rPr>
          <w:rFonts w:cs="Times New Roman"/>
          <w:szCs w:val="20"/>
        </w:rPr>
      </w:pPr>
    </w:p>
    <w:p w14:paraId="31AD4474" w14:textId="77777777" w:rsidR="00594B05" w:rsidRPr="00FD40E7" w:rsidRDefault="00594B05" w:rsidP="001C490D">
      <w:pPr>
        <w:spacing w:before="240"/>
        <w:rPr>
          <w:rFonts w:cs="Times New Roman"/>
          <w:szCs w:val="20"/>
        </w:rPr>
      </w:pPr>
    </w:p>
    <w:p w14:paraId="5F27F646" w14:textId="77777777" w:rsidR="00187607" w:rsidRPr="00FD40E7" w:rsidRDefault="00187607" w:rsidP="001C490D">
      <w:pPr>
        <w:spacing w:before="240"/>
        <w:rPr>
          <w:rFonts w:cs="Times New Roman"/>
          <w:szCs w:val="20"/>
        </w:rPr>
      </w:pPr>
    </w:p>
    <w:p w14:paraId="1B1FB6FF" w14:textId="77777777" w:rsidR="006C6CB9" w:rsidRPr="00FD40E7" w:rsidRDefault="006C6CB9" w:rsidP="001C490D">
      <w:pPr>
        <w:spacing w:before="240"/>
        <w:rPr>
          <w:rFonts w:cs="Times New Roman"/>
          <w:b/>
          <w:szCs w:val="20"/>
        </w:rPr>
      </w:pPr>
      <w:r w:rsidRPr="00FD40E7">
        <w:rPr>
          <w:rFonts w:cs="Times New Roman"/>
          <w:b/>
          <w:szCs w:val="20"/>
        </w:rPr>
        <w:br w:type="page"/>
      </w:r>
    </w:p>
    <w:p w14:paraId="2ABC06C4" w14:textId="77777777" w:rsidR="00963187" w:rsidRPr="00FD40E7" w:rsidRDefault="00EC296A" w:rsidP="008E43E8">
      <w:pPr>
        <w:pStyle w:val="RZberschrift"/>
      </w:pPr>
      <w:r w:rsidRPr="00FD40E7">
        <w:t>Modul 3</w:t>
      </w:r>
      <w:r w:rsidR="00963187" w:rsidRPr="00FD40E7">
        <w:t>:</w:t>
      </w:r>
      <w:r w:rsidR="001C490D" w:rsidRPr="00FD40E7">
        <w:t xml:space="preserve"> </w:t>
      </w:r>
      <w:r w:rsidR="00963187" w:rsidRPr="00FD40E7">
        <w:t>Gesundheitsförderung und Krankheitsvermeidung</w:t>
      </w:r>
    </w:p>
    <w:p w14:paraId="0A5C548A" w14:textId="77777777" w:rsidR="00706CD5" w:rsidRPr="00FD40E7" w:rsidRDefault="00706CD5" w:rsidP="008E43E8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62B96884" w14:textId="77777777" w:rsidTr="002C740C">
        <w:tc>
          <w:tcPr>
            <w:tcW w:w="9212" w:type="dxa"/>
          </w:tcPr>
          <w:p w14:paraId="1323E29D" w14:textId="77777777" w:rsidR="002931CB" w:rsidRPr="00FD40E7" w:rsidRDefault="00E23697" w:rsidP="008E43E8">
            <w:pPr>
              <w:pStyle w:val="RZABC"/>
            </w:pPr>
            <w:r w:rsidRPr="00FD40E7">
              <w:t>A)</w:t>
            </w:r>
            <w:r w:rsidRPr="00FD40E7">
              <w:tab/>
              <w:t>Kenntnisse</w:t>
            </w:r>
          </w:p>
        </w:tc>
      </w:tr>
      <w:tr w:rsidR="00FD40E7" w:rsidRPr="00FD40E7" w14:paraId="4CEA0F89" w14:textId="77777777" w:rsidTr="002C740C">
        <w:tc>
          <w:tcPr>
            <w:tcW w:w="9212" w:type="dxa"/>
            <w:vAlign w:val="center"/>
          </w:tcPr>
          <w:p w14:paraId="7DEB74BA" w14:textId="77777777" w:rsidR="002931CB" w:rsidRPr="00FD40E7" w:rsidRDefault="002931CB" w:rsidP="00610D71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FD40E7">
              <w:t xml:space="preserve">Grundlagen der </w:t>
            </w:r>
            <w:proofErr w:type="spellStart"/>
            <w:r w:rsidRPr="00FD40E7">
              <w:t>Evidence</w:t>
            </w:r>
            <w:proofErr w:type="spellEnd"/>
            <w:r w:rsidRPr="00FD40E7">
              <w:t xml:space="preserve"> </w:t>
            </w:r>
            <w:proofErr w:type="spellStart"/>
            <w:r w:rsidRPr="00FD40E7">
              <w:t>based</w:t>
            </w:r>
            <w:proofErr w:type="spellEnd"/>
            <w:r w:rsidRPr="00FD40E7">
              <w:t xml:space="preserve"> </w:t>
            </w:r>
            <w:proofErr w:type="spellStart"/>
            <w:r w:rsidRPr="00FD40E7">
              <w:t>Health</w:t>
            </w:r>
            <w:proofErr w:type="spellEnd"/>
            <w:r w:rsidRPr="00FD40E7">
              <w:t xml:space="preserve"> </w:t>
            </w:r>
            <w:proofErr w:type="spellStart"/>
            <w:r w:rsidRPr="00FD40E7">
              <w:t>Policy</w:t>
            </w:r>
            <w:proofErr w:type="spellEnd"/>
            <w:r w:rsidRPr="00FD40E7">
              <w:t xml:space="preserve"> in Prävention und Gesundheitsförderung</w:t>
            </w:r>
          </w:p>
        </w:tc>
      </w:tr>
      <w:tr w:rsidR="00FD40E7" w:rsidRPr="00FD40E7" w14:paraId="4E43A22B" w14:textId="77777777" w:rsidTr="002C740C">
        <w:tc>
          <w:tcPr>
            <w:tcW w:w="9212" w:type="dxa"/>
            <w:vAlign w:val="center"/>
          </w:tcPr>
          <w:p w14:paraId="4A62E04C" w14:textId="77777777" w:rsidR="002931CB" w:rsidRPr="00FD40E7" w:rsidRDefault="002931CB" w:rsidP="00610D71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FD40E7">
              <w:t>Managementmethoden für bevölkerungsbezogene Gesundheitsförderungs- und Präventionsprogramme</w:t>
            </w:r>
          </w:p>
        </w:tc>
      </w:tr>
      <w:tr w:rsidR="00FD40E7" w:rsidRPr="00FD40E7" w14:paraId="0F4A2248" w14:textId="77777777" w:rsidTr="002C740C">
        <w:tc>
          <w:tcPr>
            <w:tcW w:w="9212" w:type="dxa"/>
            <w:vAlign w:val="center"/>
          </w:tcPr>
          <w:p w14:paraId="13B12E4E" w14:textId="2C240709" w:rsidR="002931CB" w:rsidRPr="00FD40E7" w:rsidRDefault="002931CB" w:rsidP="00610D71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FD40E7">
              <w:t>Bereiche wie z.</w:t>
            </w:r>
            <w:r w:rsidR="00F155F9" w:rsidRPr="00FD40E7">
              <w:t xml:space="preserve"> </w:t>
            </w:r>
            <w:r w:rsidRPr="00FD40E7">
              <w:t xml:space="preserve">B. </w:t>
            </w:r>
            <w:proofErr w:type="spellStart"/>
            <w:r w:rsidRPr="00FD40E7">
              <w:t>Health</w:t>
            </w:r>
            <w:proofErr w:type="spellEnd"/>
            <w:r w:rsidRPr="00FD40E7">
              <w:t xml:space="preserve"> </w:t>
            </w:r>
            <w:proofErr w:type="spellStart"/>
            <w:r w:rsidRPr="00FD40E7">
              <w:t>Literacy</w:t>
            </w:r>
            <w:proofErr w:type="spellEnd"/>
            <w:r w:rsidRPr="00FD40E7">
              <w:t>, kulturelle, ethnische Aspekte für die Implementierung von bevölkerungsbezogenen Gesundheitsförderungs- und Präventionsprogrammen, Konzepte zur Selbsthilfe und Partizipation</w:t>
            </w:r>
          </w:p>
        </w:tc>
      </w:tr>
      <w:tr w:rsidR="00FD40E7" w:rsidRPr="00FD40E7" w14:paraId="0B561ED6" w14:textId="77777777" w:rsidTr="002C740C">
        <w:tc>
          <w:tcPr>
            <w:tcW w:w="9212" w:type="dxa"/>
            <w:vAlign w:val="center"/>
          </w:tcPr>
          <w:p w14:paraId="2A11E39F" w14:textId="77777777" w:rsidR="002931CB" w:rsidRPr="00FD40E7" w:rsidRDefault="002931CB" w:rsidP="00610D71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FD40E7">
              <w:t>Gesundheitsfolgenabschätzung (</w:t>
            </w:r>
            <w:proofErr w:type="spellStart"/>
            <w:r w:rsidRPr="00FD40E7">
              <w:t>Health</w:t>
            </w:r>
            <w:proofErr w:type="spellEnd"/>
            <w:r w:rsidRPr="00FD40E7">
              <w:t xml:space="preserve"> Impact Assessment)</w:t>
            </w:r>
          </w:p>
        </w:tc>
      </w:tr>
      <w:tr w:rsidR="00FD40E7" w:rsidRPr="00FD40E7" w14:paraId="7B352234" w14:textId="77777777" w:rsidTr="002C740C">
        <w:tc>
          <w:tcPr>
            <w:tcW w:w="9212" w:type="dxa"/>
            <w:vAlign w:val="center"/>
          </w:tcPr>
          <w:p w14:paraId="01E9A394" w14:textId="77777777" w:rsidR="002931CB" w:rsidRPr="00FD40E7" w:rsidRDefault="002931CB" w:rsidP="00610D71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FD40E7">
              <w:t>Evaluationskriterien und Messinstrumente für Präventionsprogramme</w:t>
            </w:r>
          </w:p>
        </w:tc>
      </w:tr>
      <w:tr w:rsidR="00FD40E7" w:rsidRPr="00FD40E7" w14:paraId="5C417603" w14:textId="77777777" w:rsidTr="002C740C">
        <w:tc>
          <w:tcPr>
            <w:tcW w:w="9212" w:type="dxa"/>
            <w:vAlign w:val="center"/>
          </w:tcPr>
          <w:p w14:paraId="406E22FF" w14:textId="77777777" w:rsidR="002931CB" w:rsidRPr="00FD40E7" w:rsidRDefault="002931CB" w:rsidP="00610D71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FD40E7">
              <w:t>Screenings und vorsorgemedizinische Programme</w:t>
            </w:r>
          </w:p>
        </w:tc>
      </w:tr>
      <w:tr w:rsidR="002931CB" w:rsidRPr="00FD40E7" w14:paraId="3A2EEBD3" w14:textId="77777777" w:rsidTr="002C740C">
        <w:tc>
          <w:tcPr>
            <w:tcW w:w="9212" w:type="dxa"/>
            <w:vAlign w:val="center"/>
          </w:tcPr>
          <w:p w14:paraId="56594813" w14:textId="77777777" w:rsidR="002931CB" w:rsidRPr="00FD40E7" w:rsidRDefault="002931CB" w:rsidP="00610D71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FD40E7">
              <w:t>Gesundheitsförderung und Prävention für spezifische Populationen</w:t>
            </w:r>
          </w:p>
        </w:tc>
      </w:tr>
    </w:tbl>
    <w:p w14:paraId="3519DF36" w14:textId="77777777" w:rsidR="00880687" w:rsidRPr="00FD40E7" w:rsidRDefault="00880687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368D5F8B" w14:textId="77777777" w:rsidTr="002C740C">
        <w:tc>
          <w:tcPr>
            <w:tcW w:w="9212" w:type="dxa"/>
          </w:tcPr>
          <w:p w14:paraId="3C94E120" w14:textId="77777777" w:rsidR="00880687" w:rsidRPr="00FD40E7" w:rsidRDefault="00E23697" w:rsidP="008E43E8">
            <w:pPr>
              <w:pStyle w:val="RZABC"/>
            </w:pPr>
            <w:r w:rsidRPr="00FD40E7">
              <w:t>B)</w:t>
            </w:r>
            <w:r w:rsidRPr="00FD40E7">
              <w:tab/>
              <w:t>Erfahrungen</w:t>
            </w:r>
          </w:p>
        </w:tc>
      </w:tr>
      <w:tr w:rsidR="00FD40E7" w:rsidRPr="00FD40E7" w14:paraId="09979593" w14:textId="77777777" w:rsidTr="002C740C">
        <w:tc>
          <w:tcPr>
            <w:tcW w:w="9212" w:type="dxa"/>
            <w:vAlign w:val="center"/>
          </w:tcPr>
          <w:p w14:paraId="689725F2" w14:textId="0F87EF44" w:rsidR="00880687" w:rsidRPr="00FD40E7" w:rsidRDefault="00F155F9" w:rsidP="00F155F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FD40E7">
              <w:t>Entwicklung s</w:t>
            </w:r>
            <w:r w:rsidR="00880687" w:rsidRPr="00FD40E7">
              <w:t>pezifische</w:t>
            </w:r>
            <w:r w:rsidRPr="00FD40E7">
              <w:t>r</w:t>
            </w:r>
            <w:r w:rsidR="00880687" w:rsidRPr="00FD40E7">
              <w:t xml:space="preserve"> Qualitätsindikatoren und </w:t>
            </w:r>
            <w:r w:rsidRPr="00FD40E7">
              <w:t xml:space="preserve">Anwendung </w:t>
            </w:r>
            <w:r w:rsidR="00880687" w:rsidRPr="00FD40E7">
              <w:t>geeignete</w:t>
            </w:r>
            <w:r w:rsidRPr="00FD40E7">
              <w:t>r</w:t>
            </w:r>
            <w:r w:rsidR="00880687" w:rsidRPr="00FD40E7">
              <w:t xml:space="preserve"> Messinstrumente</w:t>
            </w:r>
          </w:p>
        </w:tc>
      </w:tr>
      <w:tr w:rsidR="00FD40E7" w:rsidRPr="00FD40E7" w14:paraId="3C3EC376" w14:textId="77777777" w:rsidTr="002C740C">
        <w:tc>
          <w:tcPr>
            <w:tcW w:w="9212" w:type="dxa"/>
            <w:vAlign w:val="center"/>
          </w:tcPr>
          <w:p w14:paraId="1751E805" w14:textId="6590E65F" w:rsidR="00880687" w:rsidRPr="00FD40E7" w:rsidRDefault="00880687" w:rsidP="00F155F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FD40E7">
              <w:t xml:space="preserve">Erstellen von </w:t>
            </w:r>
            <w:r w:rsidR="00F155F9" w:rsidRPr="00FD40E7">
              <w:t xml:space="preserve">Präventionskonzepten </w:t>
            </w:r>
            <w:r w:rsidRPr="00FD40E7">
              <w:t xml:space="preserve">(inkl. Bedarfserhebung und Umfeldanalyse) </w:t>
            </w:r>
          </w:p>
        </w:tc>
      </w:tr>
      <w:tr w:rsidR="00FD40E7" w:rsidRPr="00FD40E7" w14:paraId="1B4C0FD8" w14:textId="77777777" w:rsidTr="002C740C">
        <w:tc>
          <w:tcPr>
            <w:tcW w:w="9212" w:type="dxa"/>
            <w:vAlign w:val="center"/>
          </w:tcPr>
          <w:p w14:paraId="4EDD4FD2" w14:textId="3BEEE1E6" w:rsidR="00880687" w:rsidRPr="00FD40E7" w:rsidRDefault="00F155F9" w:rsidP="00F155F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FD40E7">
              <w:t xml:space="preserve">Kommunikation der </w:t>
            </w:r>
            <w:r w:rsidR="00880687" w:rsidRPr="00FD40E7">
              <w:t>Auswirkungen von Strategien und Aktivitäten diverser Politikbereiche auf die Bevölkerungsgesundheit</w:t>
            </w:r>
          </w:p>
        </w:tc>
      </w:tr>
      <w:tr w:rsidR="00FD40E7" w:rsidRPr="00FD40E7" w14:paraId="76421725" w14:textId="77777777" w:rsidTr="002C740C">
        <w:tc>
          <w:tcPr>
            <w:tcW w:w="9212" w:type="dxa"/>
            <w:vAlign w:val="center"/>
          </w:tcPr>
          <w:p w14:paraId="5008A22A" w14:textId="4F9B6358" w:rsidR="00880687" w:rsidRPr="00FD40E7" w:rsidRDefault="00F155F9" w:rsidP="00F155F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FD40E7">
              <w:t>Entwicklung b</w:t>
            </w:r>
            <w:r w:rsidR="00880687" w:rsidRPr="00FD40E7">
              <w:t>edarfsorientierte</w:t>
            </w:r>
            <w:r w:rsidRPr="00FD40E7">
              <w:t>r</w:t>
            </w:r>
            <w:r w:rsidR="00880687" w:rsidRPr="00FD40E7">
              <w:t xml:space="preserve"> Umsetzungsstrategien entsprechend (inter-</w:t>
            </w:r>
            <w:r w:rsidRPr="00FD40E7">
              <w:t>)nationaler</w:t>
            </w:r>
            <w:r w:rsidR="00880687" w:rsidRPr="00FD40E7">
              <w:t xml:space="preserve"> Impfvorgaben</w:t>
            </w:r>
          </w:p>
        </w:tc>
      </w:tr>
      <w:tr w:rsidR="00880687" w:rsidRPr="00FD40E7" w14:paraId="7FED137A" w14:textId="77777777" w:rsidTr="002C740C">
        <w:tc>
          <w:tcPr>
            <w:tcW w:w="9212" w:type="dxa"/>
            <w:vAlign w:val="center"/>
          </w:tcPr>
          <w:p w14:paraId="607EEA3D" w14:textId="77777777" w:rsidR="00880687" w:rsidRPr="00FD40E7" w:rsidRDefault="00880687" w:rsidP="00610D71">
            <w:pPr>
              <w:pStyle w:val="RZText"/>
              <w:numPr>
                <w:ilvl w:val="0"/>
                <w:numId w:val="14"/>
              </w:numPr>
              <w:ind w:left="425" w:hanging="425"/>
            </w:pPr>
            <w:proofErr w:type="spellStart"/>
            <w:r w:rsidRPr="00FD40E7">
              <w:t>Social</w:t>
            </w:r>
            <w:proofErr w:type="spellEnd"/>
            <w:r w:rsidRPr="00FD40E7">
              <w:t xml:space="preserve"> Marketing im Bereich Gesundheitsförderung und Prävention </w:t>
            </w:r>
          </w:p>
        </w:tc>
      </w:tr>
    </w:tbl>
    <w:p w14:paraId="4511300C" w14:textId="77777777" w:rsidR="00880687" w:rsidRPr="00FD40E7" w:rsidRDefault="00880687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D40E7" w:rsidRPr="00FD40E7" w14:paraId="03B8DE6C" w14:textId="77777777" w:rsidTr="002C740C">
        <w:tc>
          <w:tcPr>
            <w:tcW w:w="7936" w:type="dxa"/>
          </w:tcPr>
          <w:p w14:paraId="3F6D1899" w14:textId="77777777" w:rsidR="00880687" w:rsidRPr="00FD40E7" w:rsidRDefault="00E23697" w:rsidP="008E43E8">
            <w:pPr>
              <w:pStyle w:val="RZABC"/>
            </w:pPr>
            <w:r w:rsidRPr="00FD40E7">
              <w:t>C)</w:t>
            </w:r>
            <w:r w:rsidRPr="00FD40E7">
              <w:tab/>
              <w:t>Fertigkeiten</w:t>
            </w:r>
          </w:p>
        </w:tc>
        <w:tc>
          <w:tcPr>
            <w:tcW w:w="1418" w:type="dxa"/>
          </w:tcPr>
          <w:p w14:paraId="5755700F" w14:textId="77777777" w:rsidR="00880687" w:rsidRPr="00FD40E7" w:rsidRDefault="00880687" w:rsidP="008E43E8">
            <w:pPr>
              <w:pStyle w:val="RZberschrift"/>
            </w:pPr>
            <w:r w:rsidRPr="00FD40E7">
              <w:t>Richtzahl</w:t>
            </w:r>
          </w:p>
        </w:tc>
      </w:tr>
      <w:tr w:rsidR="00FD40E7" w:rsidRPr="00FD40E7" w14:paraId="4819533A" w14:textId="77777777" w:rsidTr="002C740C">
        <w:tc>
          <w:tcPr>
            <w:tcW w:w="7936" w:type="dxa"/>
            <w:vAlign w:val="center"/>
          </w:tcPr>
          <w:p w14:paraId="66398915" w14:textId="6A397266" w:rsidR="00880687" w:rsidRPr="00FD40E7" w:rsidRDefault="00F155F9" w:rsidP="00F155F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FD40E7">
              <w:t xml:space="preserve">Bewertung von </w:t>
            </w:r>
            <w:r w:rsidR="00880687" w:rsidRPr="00FD40E7">
              <w:t>Gesundheitsgefährdungen und Ableitung der weiteren Vorgehen</w:t>
            </w:r>
          </w:p>
        </w:tc>
        <w:tc>
          <w:tcPr>
            <w:tcW w:w="1418" w:type="dxa"/>
            <w:vAlign w:val="center"/>
          </w:tcPr>
          <w:p w14:paraId="484CDF24" w14:textId="77777777" w:rsidR="00880687" w:rsidRPr="00FD40E7" w:rsidRDefault="00880687" w:rsidP="008E43E8">
            <w:pPr>
              <w:pStyle w:val="RZTextzentriert"/>
            </w:pPr>
          </w:p>
        </w:tc>
      </w:tr>
      <w:tr w:rsidR="00880687" w:rsidRPr="00FD40E7" w14:paraId="4CB87C07" w14:textId="77777777" w:rsidTr="002C740C">
        <w:tc>
          <w:tcPr>
            <w:tcW w:w="7936" w:type="dxa"/>
            <w:vAlign w:val="center"/>
          </w:tcPr>
          <w:p w14:paraId="0E9AA82C" w14:textId="77777777" w:rsidR="00880687" w:rsidRPr="00FD40E7" w:rsidRDefault="00880687" w:rsidP="00610D71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FD40E7">
              <w:t>Mitwirkung bei der Erstellung von Präventionskonzepten unter Berücksichtigung internationaler Entwicklungen</w:t>
            </w:r>
          </w:p>
        </w:tc>
        <w:tc>
          <w:tcPr>
            <w:tcW w:w="1418" w:type="dxa"/>
            <w:vAlign w:val="center"/>
          </w:tcPr>
          <w:p w14:paraId="5E325A21" w14:textId="77777777" w:rsidR="00880687" w:rsidRPr="00FD40E7" w:rsidRDefault="00880687" w:rsidP="008E43E8">
            <w:pPr>
              <w:pStyle w:val="RZTextzentriert"/>
            </w:pPr>
            <w:r w:rsidRPr="00FD40E7">
              <w:t>10</w:t>
            </w:r>
          </w:p>
        </w:tc>
      </w:tr>
    </w:tbl>
    <w:p w14:paraId="5C7B02CA" w14:textId="77777777" w:rsidR="00880687" w:rsidRPr="00FD40E7" w:rsidRDefault="00880687" w:rsidP="00880687">
      <w:pPr>
        <w:spacing w:before="240"/>
        <w:rPr>
          <w:rFonts w:cs="Times New Roman"/>
          <w:szCs w:val="20"/>
        </w:rPr>
      </w:pPr>
    </w:p>
    <w:p w14:paraId="7626EEF3" w14:textId="77777777" w:rsidR="00880687" w:rsidRPr="00FD40E7" w:rsidRDefault="00880687" w:rsidP="00880687">
      <w:pPr>
        <w:spacing w:before="240"/>
        <w:rPr>
          <w:rFonts w:cs="Times New Roman"/>
          <w:b/>
          <w:szCs w:val="20"/>
        </w:rPr>
      </w:pPr>
    </w:p>
    <w:p w14:paraId="4EA9CBE0" w14:textId="77777777" w:rsidR="00880687" w:rsidRPr="00FD40E7" w:rsidRDefault="00880687" w:rsidP="00880687">
      <w:pPr>
        <w:spacing w:before="240"/>
        <w:rPr>
          <w:rFonts w:cs="Times New Roman"/>
          <w:szCs w:val="20"/>
        </w:rPr>
      </w:pPr>
      <w:r w:rsidRPr="00FD40E7">
        <w:rPr>
          <w:rFonts w:cs="Times New Roman"/>
          <w:szCs w:val="20"/>
        </w:rPr>
        <w:br w:type="page"/>
      </w:r>
    </w:p>
    <w:p w14:paraId="62FF23EB" w14:textId="77777777" w:rsidR="00880687" w:rsidRPr="00FD40E7" w:rsidRDefault="00880687" w:rsidP="008E43E8">
      <w:pPr>
        <w:pStyle w:val="RZberschrift"/>
      </w:pPr>
      <w:r w:rsidRPr="00FD40E7">
        <w:t>Modul 4: Infektionsschutz</w:t>
      </w:r>
    </w:p>
    <w:p w14:paraId="7111DC83" w14:textId="77777777" w:rsidR="00880687" w:rsidRPr="00FD40E7" w:rsidRDefault="00880687" w:rsidP="008E43E8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686EB5B7" w14:textId="77777777" w:rsidTr="002C740C">
        <w:tc>
          <w:tcPr>
            <w:tcW w:w="9356" w:type="dxa"/>
          </w:tcPr>
          <w:p w14:paraId="55458E3E" w14:textId="77777777" w:rsidR="00880687" w:rsidRPr="00FD40E7" w:rsidRDefault="00E23697" w:rsidP="008E43E8">
            <w:pPr>
              <w:pStyle w:val="RZABC"/>
            </w:pPr>
            <w:r w:rsidRPr="00FD40E7">
              <w:t>A)</w:t>
            </w:r>
            <w:r w:rsidRPr="00FD40E7">
              <w:tab/>
              <w:t>Kenntnisse</w:t>
            </w:r>
          </w:p>
        </w:tc>
      </w:tr>
      <w:tr w:rsidR="00880687" w:rsidRPr="00FD40E7" w14:paraId="3BB0E3AC" w14:textId="77777777" w:rsidTr="002C740C">
        <w:tc>
          <w:tcPr>
            <w:tcW w:w="9356" w:type="dxa"/>
          </w:tcPr>
          <w:p w14:paraId="7A3E1B79" w14:textId="77777777" w:rsidR="00880687" w:rsidRPr="00FD40E7" w:rsidRDefault="00880687" w:rsidP="00610D71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FD40E7">
              <w:t>Mikrobiologie im Zusammenhang mit Infektionskrankheiten</w:t>
            </w:r>
          </w:p>
        </w:tc>
      </w:tr>
    </w:tbl>
    <w:p w14:paraId="0C1B1AEC" w14:textId="77777777" w:rsidR="00880687" w:rsidRPr="00FD40E7" w:rsidRDefault="00880687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0A72FECC" w14:textId="77777777" w:rsidTr="002C740C">
        <w:tc>
          <w:tcPr>
            <w:tcW w:w="9212" w:type="dxa"/>
          </w:tcPr>
          <w:p w14:paraId="06E4969F" w14:textId="77777777" w:rsidR="00880687" w:rsidRPr="00FD40E7" w:rsidRDefault="00E23697" w:rsidP="008E43E8">
            <w:pPr>
              <w:pStyle w:val="RZABC"/>
            </w:pPr>
            <w:r w:rsidRPr="00FD40E7">
              <w:t>B)</w:t>
            </w:r>
            <w:r w:rsidRPr="00FD40E7">
              <w:tab/>
              <w:t>Erfahrungen</w:t>
            </w:r>
          </w:p>
        </w:tc>
      </w:tr>
      <w:tr w:rsidR="00FD40E7" w:rsidRPr="00FD40E7" w14:paraId="02DD202D" w14:textId="77777777" w:rsidTr="002C740C">
        <w:tc>
          <w:tcPr>
            <w:tcW w:w="9212" w:type="dxa"/>
            <w:vAlign w:val="center"/>
          </w:tcPr>
          <w:p w14:paraId="78A591F3" w14:textId="77777777" w:rsidR="00880687" w:rsidRPr="00FD40E7" w:rsidRDefault="00880687" w:rsidP="00610D71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FD40E7">
              <w:t>Risikobeurteilung und Abwägung bei der Erstellung von Standards zwischen unterschiedlichen öffentlichen Interessen</w:t>
            </w:r>
          </w:p>
        </w:tc>
      </w:tr>
      <w:tr w:rsidR="00FD40E7" w:rsidRPr="00FD40E7" w14:paraId="3371A6A4" w14:textId="77777777" w:rsidTr="002C740C">
        <w:tc>
          <w:tcPr>
            <w:tcW w:w="9212" w:type="dxa"/>
            <w:vAlign w:val="center"/>
          </w:tcPr>
          <w:p w14:paraId="78280C6D" w14:textId="77777777" w:rsidR="00880687" w:rsidRPr="00FD40E7" w:rsidRDefault="00880687" w:rsidP="00610D71">
            <w:pPr>
              <w:pStyle w:val="RZText"/>
              <w:numPr>
                <w:ilvl w:val="0"/>
                <w:numId w:val="11"/>
              </w:numPr>
              <w:ind w:left="425" w:hanging="425"/>
            </w:pPr>
            <w:proofErr w:type="spellStart"/>
            <w:r w:rsidRPr="00FD40E7">
              <w:t>Surveillancesysteme</w:t>
            </w:r>
            <w:proofErr w:type="spellEnd"/>
          </w:p>
        </w:tc>
      </w:tr>
      <w:tr w:rsidR="00880687" w:rsidRPr="00FD40E7" w14:paraId="27CA364B" w14:textId="77777777" w:rsidTr="002C740C">
        <w:tc>
          <w:tcPr>
            <w:tcW w:w="9212" w:type="dxa"/>
            <w:vAlign w:val="center"/>
          </w:tcPr>
          <w:p w14:paraId="2A12A17E" w14:textId="77777777" w:rsidR="00880687" w:rsidRPr="00FD40E7" w:rsidRDefault="00880687" w:rsidP="00610D71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FD40E7">
              <w:t>Beurteilung und Umsetzung öffentlicher Impfempfehlungen</w:t>
            </w:r>
          </w:p>
        </w:tc>
      </w:tr>
    </w:tbl>
    <w:p w14:paraId="139194B8" w14:textId="77777777" w:rsidR="00880687" w:rsidRPr="00FD40E7" w:rsidRDefault="00880687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65"/>
        <w:gridCol w:w="1461"/>
      </w:tblGrid>
      <w:tr w:rsidR="00FD40E7" w:rsidRPr="00FD40E7" w14:paraId="45D99D6F" w14:textId="77777777" w:rsidTr="002C740C">
        <w:tc>
          <w:tcPr>
            <w:tcW w:w="7902" w:type="dxa"/>
          </w:tcPr>
          <w:p w14:paraId="53031688" w14:textId="77777777" w:rsidR="00880687" w:rsidRPr="00FD40E7" w:rsidRDefault="00E23697" w:rsidP="008E43E8">
            <w:pPr>
              <w:pStyle w:val="RZABC"/>
            </w:pPr>
            <w:r w:rsidRPr="00FD40E7">
              <w:t>C)</w:t>
            </w:r>
            <w:r w:rsidRPr="00FD40E7">
              <w:tab/>
              <w:t>Fertigkeiten</w:t>
            </w:r>
          </w:p>
        </w:tc>
        <w:tc>
          <w:tcPr>
            <w:tcW w:w="1432" w:type="dxa"/>
          </w:tcPr>
          <w:p w14:paraId="38844862" w14:textId="77777777" w:rsidR="00880687" w:rsidRPr="00FD40E7" w:rsidRDefault="00880687" w:rsidP="008E43E8">
            <w:pPr>
              <w:pStyle w:val="RZberschrift"/>
            </w:pPr>
            <w:r w:rsidRPr="00FD40E7">
              <w:t>Richtzahl</w:t>
            </w:r>
          </w:p>
        </w:tc>
      </w:tr>
      <w:tr w:rsidR="00FD40E7" w:rsidRPr="00FD40E7" w14:paraId="619954AB" w14:textId="77777777" w:rsidTr="002C740C">
        <w:tc>
          <w:tcPr>
            <w:tcW w:w="7902" w:type="dxa"/>
            <w:vAlign w:val="center"/>
          </w:tcPr>
          <w:p w14:paraId="48799041" w14:textId="77777777" w:rsidR="00880687" w:rsidRPr="00FD40E7" w:rsidRDefault="00880687" w:rsidP="00610D7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FD40E7">
              <w:t>Mitwirkung bei der Entwicklung von (gesetzlichen) Regelungen und Beurteilung deren Folgen für die öffentliche Gesundheit und die Umsetzbarkeit</w:t>
            </w:r>
          </w:p>
        </w:tc>
        <w:tc>
          <w:tcPr>
            <w:tcW w:w="1432" w:type="dxa"/>
            <w:vAlign w:val="center"/>
          </w:tcPr>
          <w:p w14:paraId="7A9FDAC9" w14:textId="77777777" w:rsidR="00880687" w:rsidRPr="00FD40E7" w:rsidRDefault="00880687" w:rsidP="008E43E8">
            <w:pPr>
              <w:pStyle w:val="RZTextzentriert"/>
            </w:pPr>
          </w:p>
        </w:tc>
      </w:tr>
      <w:tr w:rsidR="00FD40E7" w:rsidRPr="00FD40E7" w14:paraId="29982CEF" w14:textId="77777777" w:rsidTr="002C740C">
        <w:tc>
          <w:tcPr>
            <w:tcW w:w="7902" w:type="dxa"/>
            <w:vAlign w:val="center"/>
          </w:tcPr>
          <w:p w14:paraId="52520381" w14:textId="77777777" w:rsidR="00880687" w:rsidRPr="00FD40E7" w:rsidRDefault="00880687" w:rsidP="00610D7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FD40E7">
              <w:t>Umgang mit Ganzkörperschutzbekleidung</w:t>
            </w:r>
          </w:p>
        </w:tc>
        <w:tc>
          <w:tcPr>
            <w:tcW w:w="1432" w:type="dxa"/>
            <w:vAlign w:val="center"/>
          </w:tcPr>
          <w:p w14:paraId="2F5D4E78" w14:textId="77777777" w:rsidR="00880687" w:rsidRPr="00FD40E7" w:rsidRDefault="00880687" w:rsidP="008E43E8">
            <w:pPr>
              <w:pStyle w:val="RZTextzentriert"/>
            </w:pPr>
          </w:p>
        </w:tc>
      </w:tr>
      <w:tr w:rsidR="00FD40E7" w:rsidRPr="00FD40E7" w14:paraId="4A8810D3" w14:textId="77777777" w:rsidTr="002C740C">
        <w:tc>
          <w:tcPr>
            <w:tcW w:w="7902" w:type="dxa"/>
            <w:vAlign w:val="center"/>
          </w:tcPr>
          <w:p w14:paraId="4E009069" w14:textId="711F9BB3" w:rsidR="00880687" w:rsidRPr="00FD40E7" w:rsidRDefault="00880687" w:rsidP="00F155F9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FD40E7">
              <w:t>Verhältnismäßigk</w:t>
            </w:r>
            <w:r w:rsidR="00F155F9" w:rsidRPr="00FD40E7">
              <w:t>eit seuchenhygienischer</w:t>
            </w:r>
            <w:r w:rsidRPr="00FD40E7">
              <w:t xml:space="preserve"> Maßnahmen im Rahmen der rechtlichen Möglichkeiten und im Ausgleich</w:t>
            </w:r>
            <w:r w:rsidR="00F155F9" w:rsidRPr="00FD40E7">
              <w:t xml:space="preserve"> Abwiegen</w:t>
            </w:r>
            <w:r w:rsidRPr="00FD40E7">
              <w:t xml:space="preserve"> der unterschiedlichen öffentlichen Interessen</w:t>
            </w:r>
          </w:p>
        </w:tc>
        <w:tc>
          <w:tcPr>
            <w:tcW w:w="1432" w:type="dxa"/>
            <w:vAlign w:val="center"/>
          </w:tcPr>
          <w:p w14:paraId="06B0DFD8" w14:textId="77777777" w:rsidR="00880687" w:rsidRPr="00FD40E7" w:rsidRDefault="00880687" w:rsidP="008E43E8">
            <w:pPr>
              <w:pStyle w:val="RZTextzentriert"/>
            </w:pPr>
            <w:r w:rsidRPr="00FD40E7">
              <w:t>10</w:t>
            </w:r>
          </w:p>
        </w:tc>
      </w:tr>
      <w:tr w:rsidR="00FD40E7" w:rsidRPr="00FD40E7" w14:paraId="0143792E" w14:textId="77777777" w:rsidTr="002C740C">
        <w:tc>
          <w:tcPr>
            <w:tcW w:w="7902" w:type="dxa"/>
            <w:vAlign w:val="center"/>
          </w:tcPr>
          <w:p w14:paraId="60FA40B2" w14:textId="77777777" w:rsidR="008E43E8" w:rsidRPr="00FD40E7" w:rsidRDefault="008E43E8" w:rsidP="00610D71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FD40E7">
              <w:t>Risikobeurteilung und Abwägung bei der Erstellung von Standards zwischen unterschiedlichen öffentlichen Interessen</w:t>
            </w:r>
          </w:p>
        </w:tc>
        <w:tc>
          <w:tcPr>
            <w:tcW w:w="1432" w:type="dxa"/>
            <w:vAlign w:val="center"/>
          </w:tcPr>
          <w:p w14:paraId="7B90E8E4" w14:textId="77777777" w:rsidR="008E43E8" w:rsidRPr="00FD40E7" w:rsidRDefault="008E43E8" w:rsidP="008E43E8">
            <w:pPr>
              <w:pStyle w:val="RZTextzentriert"/>
            </w:pPr>
          </w:p>
        </w:tc>
      </w:tr>
    </w:tbl>
    <w:p w14:paraId="148C810D" w14:textId="77777777" w:rsidR="00880687" w:rsidRPr="00FD40E7" w:rsidRDefault="00880687" w:rsidP="00880687">
      <w:pPr>
        <w:spacing w:before="240"/>
        <w:rPr>
          <w:rFonts w:cs="Times New Roman"/>
          <w:szCs w:val="20"/>
        </w:rPr>
      </w:pPr>
      <w:r w:rsidRPr="00FD40E7">
        <w:rPr>
          <w:rFonts w:cs="Times New Roman"/>
          <w:szCs w:val="20"/>
        </w:rPr>
        <w:br w:type="page"/>
      </w:r>
    </w:p>
    <w:p w14:paraId="6D3F910F" w14:textId="64A51198" w:rsidR="00880687" w:rsidRPr="00FD40E7" w:rsidRDefault="00880687" w:rsidP="0080095B">
      <w:pPr>
        <w:pStyle w:val="RZberschrift"/>
      </w:pPr>
      <w:r w:rsidRPr="00FD40E7">
        <w:t>Modul 5 :</w:t>
      </w:r>
      <w:r w:rsidR="00F155F9" w:rsidRPr="00FD40E7">
        <w:t xml:space="preserve"> </w:t>
      </w:r>
      <w:r w:rsidRPr="00FD40E7">
        <w:t>Behördliches Krisenmanagement</w:t>
      </w:r>
    </w:p>
    <w:p w14:paraId="3AACE0C7" w14:textId="77777777" w:rsidR="00880687" w:rsidRPr="00FD40E7" w:rsidRDefault="00880687" w:rsidP="0080095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1F566722" w14:textId="77777777" w:rsidTr="002C740C">
        <w:tc>
          <w:tcPr>
            <w:tcW w:w="9212" w:type="dxa"/>
          </w:tcPr>
          <w:p w14:paraId="1537F8F4" w14:textId="77777777" w:rsidR="00880687" w:rsidRPr="00FD40E7" w:rsidRDefault="00E23697" w:rsidP="0080095B">
            <w:pPr>
              <w:pStyle w:val="RZABC"/>
            </w:pPr>
            <w:r w:rsidRPr="00FD40E7">
              <w:t>A)</w:t>
            </w:r>
            <w:r w:rsidRPr="00FD40E7">
              <w:tab/>
              <w:t>Kenntnisse</w:t>
            </w:r>
          </w:p>
        </w:tc>
      </w:tr>
      <w:tr w:rsidR="00FD40E7" w:rsidRPr="00FD40E7" w14:paraId="5575D45B" w14:textId="77777777" w:rsidTr="002C740C">
        <w:tc>
          <w:tcPr>
            <w:tcW w:w="9212" w:type="dxa"/>
            <w:vAlign w:val="center"/>
          </w:tcPr>
          <w:p w14:paraId="50BF498F" w14:textId="41A2A22F" w:rsidR="00880687" w:rsidRPr="00FD40E7" w:rsidRDefault="00F155F9" w:rsidP="00610D71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FD40E7">
              <w:t>Ressourcen (personell, finanziell, technisch, strukturell</w:t>
            </w:r>
            <w:r w:rsidR="00880687" w:rsidRPr="00FD40E7">
              <w:t>) für das (gesamte) Krisen- und Katastrophenmanagement</w:t>
            </w:r>
          </w:p>
        </w:tc>
      </w:tr>
      <w:tr w:rsidR="00880687" w:rsidRPr="00FD40E7" w14:paraId="2601406F" w14:textId="77777777" w:rsidTr="002C740C">
        <w:tc>
          <w:tcPr>
            <w:tcW w:w="9212" w:type="dxa"/>
            <w:vAlign w:val="center"/>
          </w:tcPr>
          <w:p w14:paraId="246085FF" w14:textId="77777777" w:rsidR="00880687" w:rsidRPr="00FD40E7" w:rsidRDefault="00880687" w:rsidP="00610D71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FD40E7">
              <w:t>Bedrohungs- und Gefährdungsquellen</w:t>
            </w:r>
          </w:p>
        </w:tc>
      </w:tr>
    </w:tbl>
    <w:p w14:paraId="1911B007" w14:textId="77777777" w:rsidR="00880687" w:rsidRPr="00FD40E7" w:rsidRDefault="00880687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09734991" w14:textId="77777777" w:rsidTr="002C740C">
        <w:tc>
          <w:tcPr>
            <w:tcW w:w="9212" w:type="dxa"/>
          </w:tcPr>
          <w:p w14:paraId="569ABDE1" w14:textId="77777777" w:rsidR="00880687" w:rsidRPr="00FD40E7" w:rsidRDefault="00E23697" w:rsidP="0080095B">
            <w:pPr>
              <w:pStyle w:val="RZABC"/>
            </w:pPr>
            <w:r w:rsidRPr="00FD40E7">
              <w:t>B)</w:t>
            </w:r>
            <w:r w:rsidRPr="00FD40E7">
              <w:tab/>
              <w:t>Erfahrungen</w:t>
            </w:r>
          </w:p>
        </w:tc>
      </w:tr>
      <w:tr w:rsidR="00FD40E7" w:rsidRPr="00FD40E7" w14:paraId="12FB8936" w14:textId="77777777" w:rsidTr="002C740C">
        <w:tc>
          <w:tcPr>
            <w:tcW w:w="9212" w:type="dxa"/>
            <w:vAlign w:val="center"/>
          </w:tcPr>
          <w:p w14:paraId="26D9F793" w14:textId="471465BF" w:rsidR="00880687" w:rsidRPr="00FD40E7" w:rsidRDefault="00880687" w:rsidP="00610D71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FD40E7">
              <w:t xml:space="preserve">Erfahrung medizinischer Problemstellungen im Rahmen des Krisenmanagements, Darstellung der notwendigen Maßnahmen und Ansprechen der </w:t>
            </w:r>
            <w:r w:rsidR="00F155F9" w:rsidRPr="00FD40E7">
              <w:t>Querschnittsbereiche/</w:t>
            </w:r>
            <w:r w:rsidRPr="00FD40E7">
              <w:t>Schnittstellen mit der Zielsetzung einer besseren Abstimmung</w:t>
            </w:r>
          </w:p>
        </w:tc>
      </w:tr>
      <w:tr w:rsidR="00FD40E7" w:rsidRPr="00FD40E7" w14:paraId="5E20EF53" w14:textId="77777777" w:rsidTr="002C740C">
        <w:tc>
          <w:tcPr>
            <w:tcW w:w="9212" w:type="dxa"/>
            <w:vAlign w:val="center"/>
          </w:tcPr>
          <w:p w14:paraId="56CBA90B" w14:textId="77777777" w:rsidR="00880687" w:rsidRPr="00FD40E7" w:rsidRDefault="00880687" w:rsidP="00610D71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FD40E7">
              <w:t>Mitwirkung an der Erstellung von Katastrophen-/Krisenplänen und Checklisten</w:t>
            </w:r>
          </w:p>
        </w:tc>
      </w:tr>
      <w:tr w:rsidR="00880687" w:rsidRPr="00FD40E7" w14:paraId="3EC61F97" w14:textId="77777777" w:rsidTr="002C740C">
        <w:tc>
          <w:tcPr>
            <w:tcW w:w="9212" w:type="dxa"/>
            <w:vAlign w:val="center"/>
          </w:tcPr>
          <w:p w14:paraId="308A254F" w14:textId="373B35B4" w:rsidR="00880687" w:rsidRPr="00FD40E7" w:rsidRDefault="00F155F9" w:rsidP="00F155F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FD40E7">
              <w:t xml:space="preserve">Mitentwicklung von </w:t>
            </w:r>
            <w:r w:rsidR="00880687" w:rsidRPr="00FD40E7">
              <w:t>Szenarien,</w:t>
            </w:r>
            <w:r w:rsidRPr="00FD40E7">
              <w:t xml:space="preserve"> um Organisationen und/oder </w:t>
            </w:r>
            <w:r w:rsidR="00880687" w:rsidRPr="00FD40E7">
              <w:t>Einrichtungen von einem „Normalbetrieb“ in einen „Krisenbetrieb“ überzuführen</w:t>
            </w:r>
          </w:p>
        </w:tc>
      </w:tr>
    </w:tbl>
    <w:p w14:paraId="51B6C02B" w14:textId="77777777" w:rsidR="00880687" w:rsidRPr="00FD40E7" w:rsidRDefault="00880687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D40E7" w:rsidRPr="00FD40E7" w14:paraId="517E56EB" w14:textId="77777777" w:rsidTr="002C740C">
        <w:tc>
          <w:tcPr>
            <w:tcW w:w="7938" w:type="dxa"/>
          </w:tcPr>
          <w:p w14:paraId="6AF70311" w14:textId="77777777" w:rsidR="00880687" w:rsidRPr="00FD40E7" w:rsidRDefault="00E23697" w:rsidP="0080095B">
            <w:pPr>
              <w:pStyle w:val="RZABC"/>
            </w:pPr>
            <w:r w:rsidRPr="00FD40E7">
              <w:t>C)</w:t>
            </w:r>
            <w:r w:rsidRPr="00FD40E7">
              <w:tab/>
              <w:t>Fertigkeiten</w:t>
            </w:r>
          </w:p>
        </w:tc>
        <w:tc>
          <w:tcPr>
            <w:tcW w:w="1418" w:type="dxa"/>
          </w:tcPr>
          <w:p w14:paraId="213D8E07" w14:textId="77777777" w:rsidR="00880687" w:rsidRPr="00FD40E7" w:rsidRDefault="00880687" w:rsidP="0080095B">
            <w:pPr>
              <w:pStyle w:val="RZberschrift"/>
            </w:pPr>
            <w:r w:rsidRPr="00FD40E7">
              <w:t>Richtzahl</w:t>
            </w:r>
          </w:p>
        </w:tc>
      </w:tr>
      <w:tr w:rsidR="00880687" w:rsidRPr="00FD40E7" w14:paraId="6A8B9434" w14:textId="77777777" w:rsidTr="002C740C">
        <w:tc>
          <w:tcPr>
            <w:tcW w:w="7938" w:type="dxa"/>
            <w:vAlign w:val="center"/>
          </w:tcPr>
          <w:p w14:paraId="76D94DEF" w14:textId="77777777" w:rsidR="00880687" w:rsidRPr="00FD40E7" w:rsidRDefault="00880687" w:rsidP="00610D71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FD40E7">
              <w:t>Zusammenarbeit mit Exekutiv-, Einsatzorganisationen und Militär inkl. Übungen</w:t>
            </w:r>
          </w:p>
        </w:tc>
        <w:tc>
          <w:tcPr>
            <w:tcW w:w="1418" w:type="dxa"/>
            <w:vAlign w:val="center"/>
          </w:tcPr>
          <w:p w14:paraId="098FBE7E" w14:textId="77777777" w:rsidR="00880687" w:rsidRPr="00FD40E7" w:rsidRDefault="00880687" w:rsidP="0080095B">
            <w:pPr>
              <w:pStyle w:val="RZTextzentriert"/>
            </w:pPr>
            <w:r w:rsidRPr="00FD40E7">
              <w:t>2</w:t>
            </w:r>
          </w:p>
        </w:tc>
      </w:tr>
    </w:tbl>
    <w:p w14:paraId="07C18415" w14:textId="77777777" w:rsidR="00880687" w:rsidRPr="00FD40E7" w:rsidRDefault="00880687" w:rsidP="00880687">
      <w:pPr>
        <w:spacing w:before="240"/>
        <w:rPr>
          <w:rFonts w:cs="Times New Roman"/>
          <w:szCs w:val="20"/>
        </w:rPr>
      </w:pPr>
    </w:p>
    <w:p w14:paraId="25F4D067" w14:textId="77777777" w:rsidR="00880687" w:rsidRPr="00FD40E7" w:rsidRDefault="00880687" w:rsidP="00880687">
      <w:pPr>
        <w:spacing w:before="240"/>
        <w:rPr>
          <w:rFonts w:cs="Times New Roman"/>
          <w:b/>
          <w:szCs w:val="20"/>
        </w:rPr>
      </w:pPr>
    </w:p>
    <w:p w14:paraId="3BEBD0CA" w14:textId="77777777" w:rsidR="00880687" w:rsidRPr="00FD40E7" w:rsidRDefault="00880687" w:rsidP="00880687">
      <w:pPr>
        <w:spacing w:before="240"/>
        <w:rPr>
          <w:rFonts w:cs="Times New Roman"/>
          <w:b/>
          <w:szCs w:val="20"/>
        </w:rPr>
      </w:pPr>
      <w:r w:rsidRPr="00FD40E7">
        <w:rPr>
          <w:rFonts w:cs="Times New Roman"/>
          <w:b/>
          <w:szCs w:val="20"/>
        </w:rPr>
        <w:br w:type="page"/>
      </w:r>
    </w:p>
    <w:p w14:paraId="60B5B943" w14:textId="77777777" w:rsidR="00880687" w:rsidRPr="00FD40E7" w:rsidRDefault="00880687" w:rsidP="0080095B">
      <w:pPr>
        <w:pStyle w:val="RZberschrift"/>
      </w:pPr>
      <w:r w:rsidRPr="00FD40E7">
        <w:t>Modul 6: Umweltmedizin</w:t>
      </w:r>
    </w:p>
    <w:p w14:paraId="36911E0D" w14:textId="77777777" w:rsidR="00880687" w:rsidRPr="00FD40E7" w:rsidRDefault="00880687" w:rsidP="0080095B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7C8B2AE1" w14:textId="77777777" w:rsidTr="002C740C">
        <w:tc>
          <w:tcPr>
            <w:tcW w:w="9356" w:type="dxa"/>
          </w:tcPr>
          <w:p w14:paraId="783AA2F9" w14:textId="77777777" w:rsidR="00880687" w:rsidRPr="00FD40E7" w:rsidRDefault="00E23697" w:rsidP="0080095B">
            <w:pPr>
              <w:pStyle w:val="RZABC"/>
            </w:pPr>
            <w:r w:rsidRPr="00FD40E7">
              <w:t>A)</w:t>
            </w:r>
            <w:r w:rsidRPr="00FD40E7">
              <w:tab/>
              <w:t>Kenntnisse</w:t>
            </w:r>
          </w:p>
        </w:tc>
      </w:tr>
      <w:tr w:rsidR="00FD40E7" w:rsidRPr="00FD40E7" w14:paraId="4987CE0E" w14:textId="77777777" w:rsidTr="002C740C">
        <w:tc>
          <w:tcPr>
            <w:tcW w:w="9356" w:type="dxa"/>
            <w:vAlign w:val="center"/>
          </w:tcPr>
          <w:p w14:paraId="01F906D5" w14:textId="77777777" w:rsidR="00880687" w:rsidRPr="00FD40E7" w:rsidRDefault="00880687" w:rsidP="00610D71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D40E7">
              <w:t xml:space="preserve">Kenntnisse und Risikobewertung physikalischer, chemischer oder biogener Einflussfaktoren auf die Gesundheit </w:t>
            </w:r>
          </w:p>
        </w:tc>
      </w:tr>
      <w:tr w:rsidR="00FD40E7" w:rsidRPr="00FD40E7" w14:paraId="567DC913" w14:textId="77777777" w:rsidTr="002C740C">
        <w:tc>
          <w:tcPr>
            <w:tcW w:w="9356" w:type="dxa"/>
            <w:vAlign w:val="center"/>
          </w:tcPr>
          <w:p w14:paraId="79F8BD29" w14:textId="77777777" w:rsidR="00880687" w:rsidRPr="00FD40E7" w:rsidRDefault="00880687" w:rsidP="00610D71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D40E7">
              <w:t>Luft- und Strahlungsmessnetzwerke sowie Boden- und Gewässeranalytik</w:t>
            </w:r>
          </w:p>
        </w:tc>
      </w:tr>
      <w:tr w:rsidR="00FD40E7" w:rsidRPr="00FD40E7" w14:paraId="04FD1CD5" w14:textId="77777777" w:rsidTr="002C740C">
        <w:tc>
          <w:tcPr>
            <w:tcW w:w="9356" w:type="dxa"/>
            <w:vAlign w:val="center"/>
          </w:tcPr>
          <w:p w14:paraId="3297CF6B" w14:textId="77777777" w:rsidR="00880687" w:rsidRPr="00FD40E7" w:rsidRDefault="00880687" w:rsidP="00610D71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D40E7">
              <w:t>Spezifika umweltrechtlicher Verfahren (z. B. UVP)</w:t>
            </w:r>
          </w:p>
        </w:tc>
      </w:tr>
      <w:tr w:rsidR="00880687" w:rsidRPr="00FD40E7" w14:paraId="467D4263" w14:textId="77777777" w:rsidTr="002C740C">
        <w:tc>
          <w:tcPr>
            <w:tcW w:w="9356" w:type="dxa"/>
            <w:vAlign w:val="center"/>
          </w:tcPr>
          <w:p w14:paraId="7D47CC80" w14:textId="77777777" w:rsidR="00880687" w:rsidRPr="00FD40E7" w:rsidRDefault="00880687" w:rsidP="00872C16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FD40E7">
              <w:t xml:space="preserve">Grundlagen des </w:t>
            </w:r>
            <w:proofErr w:type="spellStart"/>
            <w:r w:rsidRPr="00FD40E7">
              <w:t>Health</w:t>
            </w:r>
            <w:proofErr w:type="spellEnd"/>
            <w:r w:rsidRPr="00FD40E7">
              <w:t xml:space="preserve"> Impact Assessment (H</w:t>
            </w:r>
            <w:r w:rsidR="00872C16" w:rsidRPr="00FD40E7">
              <w:t>I</w:t>
            </w:r>
            <w:r w:rsidRPr="00FD40E7">
              <w:t>A)</w:t>
            </w:r>
          </w:p>
        </w:tc>
      </w:tr>
    </w:tbl>
    <w:p w14:paraId="4E689B6B" w14:textId="77777777" w:rsidR="00610D71" w:rsidRPr="00FD40E7" w:rsidRDefault="00610D71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D40E7" w:rsidRPr="00FD40E7" w14:paraId="2D418A9C" w14:textId="77777777" w:rsidTr="002C740C">
        <w:tc>
          <w:tcPr>
            <w:tcW w:w="9356" w:type="dxa"/>
          </w:tcPr>
          <w:p w14:paraId="1E1F2E57" w14:textId="77777777" w:rsidR="00880687" w:rsidRPr="00FD40E7" w:rsidRDefault="00E23697" w:rsidP="0080095B">
            <w:pPr>
              <w:pStyle w:val="RZABC"/>
            </w:pPr>
            <w:r w:rsidRPr="00FD40E7">
              <w:t>B)</w:t>
            </w:r>
            <w:r w:rsidRPr="00FD40E7">
              <w:tab/>
            </w:r>
            <w:r w:rsidR="00880687" w:rsidRPr="00FD40E7">
              <w:t>Erfahrungen</w:t>
            </w:r>
          </w:p>
        </w:tc>
      </w:tr>
      <w:tr w:rsidR="00FD40E7" w:rsidRPr="00FD40E7" w14:paraId="38374B08" w14:textId="77777777" w:rsidTr="002C740C">
        <w:tc>
          <w:tcPr>
            <w:tcW w:w="9356" w:type="dxa"/>
            <w:vAlign w:val="center"/>
          </w:tcPr>
          <w:p w14:paraId="466F55B1" w14:textId="4FB6DFE5" w:rsidR="00880687" w:rsidRPr="00FD40E7" w:rsidRDefault="00880687" w:rsidP="00610D71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FD40E7">
              <w:t>Umweltmedizinisch</w:t>
            </w:r>
            <w:r w:rsidR="00877C88" w:rsidRPr="00FD40E7">
              <w:t>e Verfahren (z. B. UVP/SUP, diverse</w:t>
            </w:r>
            <w:r w:rsidRPr="00FD40E7">
              <w:t xml:space="preserve"> Großprojekte) </w:t>
            </w:r>
          </w:p>
        </w:tc>
      </w:tr>
      <w:tr w:rsidR="00FD40E7" w:rsidRPr="00FD40E7" w14:paraId="6E78DFB4" w14:textId="77777777" w:rsidTr="002C740C">
        <w:tc>
          <w:tcPr>
            <w:tcW w:w="9356" w:type="dxa"/>
            <w:vAlign w:val="center"/>
          </w:tcPr>
          <w:p w14:paraId="3C4642AE" w14:textId="77777777" w:rsidR="00880687" w:rsidRPr="00FD40E7" w:rsidRDefault="00880687" w:rsidP="00610D71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FD40E7">
              <w:t>Umweltmedizinische Risikobewertung</w:t>
            </w:r>
          </w:p>
        </w:tc>
      </w:tr>
      <w:tr w:rsidR="00FD40E7" w:rsidRPr="00FD40E7" w14:paraId="421505CC" w14:textId="77777777" w:rsidTr="002C740C">
        <w:tc>
          <w:tcPr>
            <w:tcW w:w="9356" w:type="dxa"/>
            <w:vAlign w:val="center"/>
          </w:tcPr>
          <w:p w14:paraId="2E2AFC12" w14:textId="77777777" w:rsidR="00880687" w:rsidRPr="00FD40E7" w:rsidRDefault="00880687" w:rsidP="00610D71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FD40E7">
              <w:t>Nicht-medizinische Befunde im Kontext medizinischer Fragestellungen</w:t>
            </w:r>
          </w:p>
        </w:tc>
      </w:tr>
      <w:tr w:rsidR="00880687" w:rsidRPr="00FD40E7" w14:paraId="0C8CB927" w14:textId="77777777" w:rsidTr="002C740C">
        <w:tc>
          <w:tcPr>
            <w:tcW w:w="9356" w:type="dxa"/>
            <w:vAlign w:val="center"/>
          </w:tcPr>
          <w:p w14:paraId="3B8C32FC" w14:textId="77777777" w:rsidR="00880687" w:rsidRPr="00FD40E7" w:rsidRDefault="00880687" w:rsidP="00610D71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FD40E7">
              <w:t>Umweltmediation</w:t>
            </w:r>
          </w:p>
        </w:tc>
      </w:tr>
    </w:tbl>
    <w:p w14:paraId="0DA7CB36" w14:textId="77777777" w:rsidR="00880687" w:rsidRPr="00FD40E7" w:rsidRDefault="00880687" w:rsidP="002C740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FD40E7" w:rsidRPr="00FD40E7" w14:paraId="7DFC138F" w14:textId="77777777" w:rsidTr="002C740C">
        <w:tc>
          <w:tcPr>
            <w:tcW w:w="7938" w:type="dxa"/>
          </w:tcPr>
          <w:p w14:paraId="792B9960" w14:textId="77777777" w:rsidR="00880687" w:rsidRPr="00FD40E7" w:rsidRDefault="00E23697" w:rsidP="0080095B">
            <w:pPr>
              <w:pStyle w:val="RZABC"/>
            </w:pPr>
            <w:r w:rsidRPr="00FD40E7">
              <w:t>C)</w:t>
            </w:r>
            <w:r w:rsidRPr="00FD40E7">
              <w:tab/>
              <w:t>Fertigkeiten</w:t>
            </w:r>
          </w:p>
        </w:tc>
        <w:tc>
          <w:tcPr>
            <w:tcW w:w="1418" w:type="dxa"/>
          </w:tcPr>
          <w:p w14:paraId="18A7F203" w14:textId="77777777" w:rsidR="00880687" w:rsidRPr="00FD40E7" w:rsidRDefault="00880687" w:rsidP="0080095B">
            <w:pPr>
              <w:pStyle w:val="RZberschrift"/>
            </w:pPr>
            <w:r w:rsidRPr="00FD40E7">
              <w:t>Richtzahl</w:t>
            </w:r>
          </w:p>
        </w:tc>
      </w:tr>
      <w:tr w:rsidR="00880687" w:rsidRPr="00FD40E7" w14:paraId="30801E49" w14:textId="77777777" w:rsidTr="002C740C">
        <w:tc>
          <w:tcPr>
            <w:tcW w:w="7938" w:type="dxa"/>
          </w:tcPr>
          <w:p w14:paraId="4A87572D" w14:textId="35B83839" w:rsidR="00880687" w:rsidRPr="00FD40E7" w:rsidRDefault="00880687" w:rsidP="00610D71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FD40E7">
              <w:t>Gutachten zu umweltmedizinischen Fragestellungen, z.</w:t>
            </w:r>
            <w:r w:rsidR="00877C88" w:rsidRPr="00FD40E7">
              <w:t xml:space="preserve"> </w:t>
            </w:r>
            <w:r w:rsidRPr="00FD40E7">
              <w:t>B. Abfallanlagen, Biogasanlagen, Straßen, Flugplätze, gewerbliche Betriebsanlagen, Kraftwerke (inkl. Störfalle), landwirtschaftliche Betriebe, Veranstaltungen und Windparks</w:t>
            </w:r>
          </w:p>
        </w:tc>
        <w:tc>
          <w:tcPr>
            <w:tcW w:w="1418" w:type="dxa"/>
          </w:tcPr>
          <w:p w14:paraId="4528277F" w14:textId="77777777" w:rsidR="00880687" w:rsidRPr="00FD40E7" w:rsidRDefault="00880687" w:rsidP="0080095B">
            <w:pPr>
              <w:pStyle w:val="RZTextzentriert"/>
            </w:pPr>
            <w:r w:rsidRPr="00FD40E7">
              <w:t>3</w:t>
            </w:r>
          </w:p>
        </w:tc>
      </w:tr>
    </w:tbl>
    <w:p w14:paraId="3E16A69E" w14:textId="77777777" w:rsidR="00880687" w:rsidRPr="00FD40E7" w:rsidRDefault="00880687" w:rsidP="002C740C"/>
    <w:p w14:paraId="0602DBE9" w14:textId="77777777" w:rsidR="00880687" w:rsidRPr="00FD40E7" w:rsidRDefault="00880687" w:rsidP="002C740C">
      <w:pPr>
        <w:rPr>
          <w:b/>
        </w:rPr>
      </w:pPr>
      <w:bookmarkStart w:id="0" w:name="_GoBack"/>
      <w:bookmarkEnd w:id="0"/>
    </w:p>
    <w:sectPr w:rsidR="00880687" w:rsidRPr="00FD40E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76D27" w14:textId="77777777" w:rsidR="00F155F9" w:rsidRDefault="00F155F9" w:rsidP="00706CD5">
      <w:r>
        <w:separator/>
      </w:r>
    </w:p>
  </w:endnote>
  <w:endnote w:type="continuationSeparator" w:id="0">
    <w:p w14:paraId="33EF7C70" w14:textId="77777777" w:rsidR="00F155F9" w:rsidRDefault="00F155F9" w:rsidP="0070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0A3B2464" w14:textId="77777777" w:rsidR="00F155F9" w:rsidRPr="002C740C" w:rsidRDefault="00F155F9" w:rsidP="002C740C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FD40E7">
          <w:rPr>
            <w:noProof/>
          </w:rPr>
          <w:t>9</w:t>
        </w:r>
        <w:r>
          <w:fldChar w:fldCharType="end"/>
        </w:r>
        <w:r>
          <w:t xml:space="preserve"> von </w:t>
        </w:r>
        <w:fldSimple w:instr=" NUMPAGES  \* Arabic  \* MERGEFORMAT ">
          <w:r w:rsidR="00FD40E7">
            <w:rPr>
              <w:noProof/>
            </w:rPr>
            <w:t>9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B2B53" w14:textId="77777777" w:rsidR="00F155F9" w:rsidRDefault="00F155F9" w:rsidP="00706CD5">
      <w:r>
        <w:separator/>
      </w:r>
    </w:p>
  </w:footnote>
  <w:footnote w:type="continuationSeparator" w:id="0">
    <w:p w14:paraId="6DA1EFD6" w14:textId="77777777" w:rsidR="00F155F9" w:rsidRDefault="00F155F9" w:rsidP="00706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211F9" w14:textId="0447B7E9" w:rsidR="00F155F9" w:rsidRDefault="00F155F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56E"/>
    <w:multiLevelType w:val="hybridMultilevel"/>
    <w:tmpl w:val="5664AB72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14E1"/>
    <w:multiLevelType w:val="hybridMultilevel"/>
    <w:tmpl w:val="72D6E978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352D8"/>
    <w:multiLevelType w:val="hybridMultilevel"/>
    <w:tmpl w:val="F4C84506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B5673"/>
    <w:multiLevelType w:val="hybridMultilevel"/>
    <w:tmpl w:val="6FA8073C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04E96"/>
    <w:multiLevelType w:val="hybridMultilevel"/>
    <w:tmpl w:val="3C481C0E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D58D1"/>
    <w:multiLevelType w:val="hybridMultilevel"/>
    <w:tmpl w:val="424CB368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B0257"/>
    <w:multiLevelType w:val="hybridMultilevel"/>
    <w:tmpl w:val="E9FCE5D2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6F95984"/>
    <w:multiLevelType w:val="hybridMultilevel"/>
    <w:tmpl w:val="F17E196E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40303"/>
    <w:multiLevelType w:val="hybridMultilevel"/>
    <w:tmpl w:val="6A56FA6C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11934"/>
    <w:multiLevelType w:val="hybridMultilevel"/>
    <w:tmpl w:val="398C0760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A4183"/>
    <w:multiLevelType w:val="hybridMultilevel"/>
    <w:tmpl w:val="C820F91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07794"/>
    <w:multiLevelType w:val="hybridMultilevel"/>
    <w:tmpl w:val="60D074D4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D166C"/>
    <w:multiLevelType w:val="hybridMultilevel"/>
    <w:tmpl w:val="BF40B136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677F2"/>
    <w:multiLevelType w:val="hybridMultilevel"/>
    <w:tmpl w:val="B0FC623C"/>
    <w:lvl w:ilvl="0" w:tplc="88A0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924CE"/>
    <w:multiLevelType w:val="hybridMultilevel"/>
    <w:tmpl w:val="79A42F48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95797"/>
    <w:multiLevelType w:val="hybridMultilevel"/>
    <w:tmpl w:val="EA7674BC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74A90"/>
    <w:multiLevelType w:val="hybridMultilevel"/>
    <w:tmpl w:val="5796893E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D285B"/>
    <w:multiLevelType w:val="hybridMultilevel"/>
    <w:tmpl w:val="DDA6CD32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225B6"/>
    <w:multiLevelType w:val="hybridMultilevel"/>
    <w:tmpl w:val="FFC26672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D6C79"/>
    <w:multiLevelType w:val="hybridMultilevel"/>
    <w:tmpl w:val="677EDCF2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D4BE6"/>
    <w:multiLevelType w:val="hybridMultilevel"/>
    <w:tmpl w:val="F4785906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5A7876"/>
    <w:multiLevelType w:val="hybridMultilevel"/>
    <w:tmpl w:val="14F6A0F4"/>
    <w:lvl w:ilvl="0" w:tplc="B5980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23"/>
  </w:num>
  <w:num w:numId="5">
    <w:abstractNumId w:val="1"/>
  </w:num>
  <w:num w:numId="6">
    <w:abstractNumId w:val="17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  <w:num w:numId="11">
    <w:abstractNumId w:val="22"/>
  </w:num>
  <w:num w:numId="12">
    <w:abstractNumId w:val="21"/>
  </w:num>
  <w:num w:numId="13">
    <w:abstractNumId w:val="9"/>
  </w:num>
  <w:num w:numId="14">
    <w:abstractNumId w:val="10"/>
  </w:num>
  <w:num w:numId="15">
    <w:abstractNumId w:val="13"/>
  </w:num>
  <w:num w:numId="16">
    <w:abstractNumId w:val="0"/>
  </w:num>
  <w:num w:numId="17">
    <w:abstractNumId w:val="19"/>
  </w:num>
  <w:num w:numId="18">
    <w:abstractNumId w:val="5"/>
  </w:num>
  <w:num w:numId="19">
    <w:abstractNumId w:val="12"/>
  </w:num>
  <w:num w:numId="20">
    <w:abstractNumId w:val="20"/>
  </w:num>
  <w:num w:numId="21">
    <w:abstractNumId w:val="15"/>
  </w:num>
  <w:num w:numId="22">
    <w:abstractNumId w:val="18"/>
  </w:num>
  <w:num w:numId="23">
    <w:abstractNumId w:val="6"/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17BE6"/>
    <w:rsid w:val="00074449"/>
    <w:rsid w:val="00093BFE"/>
    <w:rsid w:val="000976D4"/>
    <w:rsid w:val="000F0D84"/>
    <w:rsid w:val="0010077F"/>
    <w:rsid w:val="0011608A"/>
    <w:rsid w:val="00132FBC"/>
    <w:rsid w:val="00187607"/>
    <w:rsid w:val="001A462B"/>
    <w:rsid w:val="001C490D"/>
    <w:rsid w:val="0028293C"/>
    <w:rsid w:val="002931CB"/>
    <w:rsid w:val="002C740C"/>
    <w:rsid w:val="00347E9E"/>
    <w:rsid w:val="00416D5A"/>
    <w:rsid w:val="00465825"/>
    <w:rsid w:val="004D4C30"/>
    <w:rsid w:val="004E54FA"/>
    <w:rsid w:val="005568A2"/>
    <w:rsid w:val="005741A0"/>
    <w:rsid w:val="00594B05"/>
    <w:rsid w:val="005B6CE5"/>
    <w:rsid w:val="00610D71"/>
    <w:rsid w:val="006754FD"/>
    <w:rsid w:val="006C6CB9"/>
    <w:rsid w:val="006F438B"/>
    <w:rsid w:val="00706CD5"/>
    <w:rsid w:val="00743767"/>
    <w:rsid w:val="00776B49"/>
    <w:rsid w:val="00786717"/>
    <w:rsid w:val="007D3135"/>
    <w:rsid w:val="007F2924"/>
    <w:rsid w:val="0080095B"/>
    <w:rsid w:val="008256A5"/>
    <w:rsid w:val="00825D57"/>
    <w:rsid w:val="0084197A"/>
    <w:rsid w:val="00842E15"/>
    <w:rsid w:val="00860FD6"/>
    <w:rsid w:val="00872C16"/>
    <w:rsid w:val="00877C88"/>
    <w:rsid w:val="00880687"/>
    <w:rsid w:val="00885D30"/>
    <w:rsid w:val="00887D94"/>
    <w:rsid w:val="00892195"/>
    <w:rsid w:val="008A3379"/>
    <w:rsid w:val="008E43E8"/>
    <w:rsid w:val="00950EFF"/>
    <w:rsid w:val="00951C82"/>
    <w:rsid w:val="00963187"/>
    <w:rsid w:val="00A30B52"/>
    <w:rsid w:val="00A31042"/>
    <w:rsid w:val="00A558F7"/>
    <w:rsid w:val="00A63DB2"/>
    <w:rsid w:val="00A91432"/>
    <w:rsid w:val="00AA7A6D"/>
    <w:rsid w:val="00AD29EA"/>
    <w:rsid w:val="00B63438"/>
    <w:rsid w:val="00BC329A"/>
    <w:rsid w:val="00C2221B"/>
    <w:rsid w:val="00D1620D"/>
    <w:rsid w:val="00D432B6"/>
    <w:rsid w:val="00D844EE"/>
    <w:rsid w:val="00DB66CB"/>
    <w:rsid w:val="00DC77B4"/>
    <w:rsid w:val="00DD79A1"/>
    <w:rsid w:val="00E10230"/>
    <w:rsid w:val="00E16101"/>
    <w:rsid w:val="00E23697"/>
    <w:rsid w:val="00E67F90"/>
    <w:rsid w:val="00EA2131"/>
    <w:rsid w:val="00EC296A"/>
    <w:rsid w:val="00ED121B"/>
    <w:rsid w:val="00EF23D4"/>
    <w:rsid w:val="00F155F9"/>
    <w:rsid w:val="00F17AB3"/>
    <w:rsid w:val="00F90367"/>
    <w:rsid w:val="00F918BC"/>
    <w:rsid w:val="00FD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E2C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40C"/>
    <w:pPr>
      <w:spacing w:line="240" w:lineRule="auto"/>
    </w:pPr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43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customStyle="1" w:styleId="Tabellentext">
    <w:name w:val="Tabellentext"/>
    <w:basedOn w:val="Standard"/>
    <w:qFormat/>
    <w:rsid w:val="00B63438"/>
    <w:pPr>
      <w:spacing w:line="200" w:lineRule="exact"/>
    </w:pPr>
    <w:rPr>
      <w:rFonts w:ascii="Lucida Sans Unicode" w:eastAsia="Times New Roman" w:hAnsi="Lucida Sans Unicode" w:cs="Times New Roman"/>
      <w:sz w:val="14"/>
      <w:szCs w:val="14"/>
      <w:lang w:bidi="en-US"/>
    </w:rPr>
  </w:style>
  <w:style w:type="paragraph" w:customStyle="1" w:styleId="Tabellenkopf">
    <w:name w:val="Tabellenkopf"/>
    <w:basedOn w:val="Standard"/>
    <w:rsid w:val="00963187"/>
    <w:pPr>
      <w:spacing w:before="80" w:after="80" w:line="200" w:lineRule="exact"/>
      <w:jc w:val="center"/>
    </w:pPr>
    <w:rPr>
      <w:rFonts w:ascii="Lucida Sans Unicode" w:eastAsia="Times New Roman" w:hAnsi="Lucida Sans Unicode" w:cs="Times New Roman"/>
      <w:b/>
      <w:sz w:val="14"/>
      <w:lang w:bidi="en-US"/>
    </w:rPr>
  </w:style>
  <w:style w:type="paragraph" w:styleId="Kopfzeile">
    <w:name w:val="header"/>
    <w:basedOn w:val="Standard"/>
    <w:link w:val="KopfzeileZchn"/>
    <w:uiPriority w:val="99"/>
    <w:unhideWhenUsed/>
    <w:rsid w:val="00706C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6CD5"/>
  </w:style>
  <w:style w:type="paragraph" w:styleId="Fuzeile">
    <w:name w:val="footer"/>
    <w:basedOn w:val="Standard"/>
    <w:link w:val="FuzeileZchn"/>
    <w:uiPriority w:val="99"/>
    <w:unhideWhenUsed/>
    <w:rsid w:val="00706C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6CD5"/>
  </w:style>
  <w:style w:type="paragraph" w:customStyle="1" w:styleId="RZABC">
    <w:name w:val="_RZ ABC"/>
    <w:basedOn w:val="Standard"/>
    <w:qFormat/>
    <w:rsid w:val="008E43E8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8E43E8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8E43E8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8E43E8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8E43E8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8E43E8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8E43E8"/>
    <w:pPr>
      <w:numPr>
        <w:numId w:val="2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62Kopfzeile">
    <w:name w:val="62_Kopfzeile"/>
    <w:basedOn w:val="Standard"/>
    <w:rsid w:val="002C740C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6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40C"/>
    <w:pPr>
      <w:spacing w:line="240" w:lineRule="auto"/>
    </w:pPr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43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customStyle="1" w:styleId="Tabellentext">
    <w:name w:val="Tabellentext"/>
    <w:basedOn w:val="Standard"/>
    <w:qFormat/>
    <w:rsid w:val="00B63438"/>
    <w:pPr>
      <w:spacing w:line="200" w:lineRule="exact"/>
    </w:pPr>
    <w:rPr>
      <w:rFonts w:ascii="Lucida Sans Unicode" w:eastAsia="Times New Roman" w:hAnsi="Lucida Sans Unicode" w:cs="Times New Roman"/>
      <w:sz w:val="14"/>
      <w:szCs w:val="14"/>
      <w:lang w:bidi="en-US"/>
    </w:rPr>
  </w:style>
  <w:style w:type="paragraph" w:customStyle="1" w:styleId="Tabellenkopf">
    <w:name w:val="Tabellenkopf"/>
    <w:basedOn w:val="Standard"/>
    <w:rsid w:val="00963187"/>
    <w:pPr>
      <w:spacing w:before="80" w:after="80" w:line="200" w:lineRule="exact"/>
      <w:jc w:val="center"/>
    </w:pPr>
    <w:rPr>
      <w:rFonts w:ascii="Lucida Sans Unicode" w:eastAsia="Times New Roman" w:hAnsi="Lucida Sans Unicode" w:cs="Times New Roman"/>
      <w:b/>
      <w:sz w:val="14"/>
      <w:lang w:bidi="en-US"/>
    </w:rPr>
  </w:style>
  <w:style w:type="paragraph" w:styleId="Kopfzeile">
    <w:name w:val="header"/>
    <w:basedOn w:val="Standard"/>
    <w:link w:val="KopfzeileZchn"/>
    <w:uiPriority w:val="99"/>
    <w:unhideWhenUsed/>
    <w:rsid w:val="00706C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6CD5"/>
  </w:style>
  <w:style w:type="paragraph" w:styleId="Fuzeile">
    <w:name w:val="footer"/>
    <w:basedOn w:val="Standard"/>
    <w:link w:val="FuzeileZchn"/>
    <w:uiPriority w:val="99"/>
    <w:unhideWhenUsed/>
    <w:rsid w:val="00706C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6CD5"/>
  </w:style>
  <w:style w:type="paragraph" w:customStyle="1" w:styleId="RZABC">
    <w:name w:val="_RZ ABC"/>
    <w:basedOn w:val="Standard"/>
    <w:qFormat/>
    <w:rsid w:val="008E43E8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8E43E8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8E43E8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8E43E8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8E43E8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8E43E8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8E43E8"/>
    <w:pPr>
      <w:numPr>
        <w:numId w:val="2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62Kopfzeile">
    <w:name w:val="62_Kopfzeile"/>
    <w:basedOn w:val="Standard"/>
    <w:rsid w:val="002C740C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6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1585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</cp:revision>
  <cp:lastPrinted>2015-06-02T16:54:00Z</cp:lastPrinted>
  <dcterms:created xsi:type="dcterms:W3CDTF">2015-06-19T08:30:00Z</dcterms:created>
  <dcterms:modified xsi:type="dcterms:W3CDTF">2015-06-19T08:30:00Z</dcterms:modified>
</cp:coreProperties>
</file>