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8EAF5" w14:textId="769D8261" w:rsidR="0086549B" w:rsidRPr="00D44578" w:rsidRDefault="0086549B" w:rsidP="00FB6A69">
      <w:pPr>
        <w:pStyle w:val="RZAnlage"/>
        <w:outlineLvl w:val="0"/>
      </w:pPr>
      <w:bookmarkStart w:id="0" w:name="_GoBack"/>
      <w:bookmarkEnd w:id="0"/>
      <w:r w:rsidRPr="00D44578">
        <w:t>Anlage 29</w:t>
      </w:r>
    </w:p>
    <w:p w14:paraId="23EAE0DE" w14:textId="77777777" w:rsidR="000530A9" w:rsidRPr="00D44578" w:rsidRDefault="000F2177" w:rsidP="00FB6A69">
      <w:pPr>
        <w:pStyle w:val="RZberschrift"/>
        <w:outlineLvl w:val="0"/>
      </w:pPr>
      <w:r w:rsidRPr="00D44578">
        <w:t>Ausbildungsinhalte</w:t>
      </w:r>
      <w:r w:rsidR="003E546F" w:rsidRPr="00D44578">
        <w:t xml:space="preserve"> </w:t>
      </w:r>
    </w:p>
    <w:p w14:paraId="376AA0A1" w14:textId="04C16A30" w:rsidR="002472A5" w:rsidRPr="00D44578" w:rsidRDefault="000530A9" w:rsidP="004266A8">
      <w:pPr>
        <w:pStyle w:val="RZberschrift"/>
      </w:pPr>
      <w:r w:rsidRPr="00D44578">
        <w:t>zum Sonderfach</w:t>
      </w:r>
      <w:r w:rsidR="000F2177" w:rsidRPr="00D44578">
        <w:t xml:space="preserve"> Radiologie</w:t>
      </w:r>
    </w:p>
    <w:p w14:paraId="10A1226C" w14:textId="77777777" w:rsidR="002472A5" w:rsidRPr="00D44578" w:rsidRDefault="002472A5" w:rsidP="004266A8">
      <w:pPr>
        <w:pStyle w:val="RZberschrift"/>
      </w:pPr>
    </w:p>
    <w:p w14:paraId="10B24C39" w14:textId="7B9FA952" w:rsidR="002472A5" w:rsidRPr="00D44578" w:rsidRDefault="00A21C87" w:rsidP="00FB6A69">
      <w:pPr>
        <w:pStyle w:val="RZberschrift"/>
        <w:outlineLvl w:val="0"/>
      </w:pPr>
      <w:r w:rsidRPr="00D44578">
        <w:t xml:space="preserve">Sonderfach </w:t>
      </w:r>
      <w:r w:rsidR="00421411" w:rsidRPr="00D44578">
        <w:t>Grund</w:t>
      </w:r>
      <w:r w:rsidR="003E546F" w:rsidRPr="00D44578">
        <w:t>ausbildung (</w:t>
      </w:r>
      <w:r w:rsidR="000F2177" w:rsidRPr="00D44578">
        <w:t>36 Monate</w:t>
      </w:r>
      <w:r w:rsidR="003E546F" w:rsidRPr="00D44578">
        <w:t>)</w:t>
      </w:r>
    </w:p>
    <w:p w14:paraId="3D5CC941" w14:textId="77777777" w:rsidR="00344325" w:rsidRPr="00D44578" w:rsidRDefault="00344325" w:rsidP="004266A8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44B7EE5E" w14:textId="77777777" w:rsidTr="005C5FE4">
        <w:tc>
          <w:tcPr>
            <w:tcW w:w="9526" w:type="dxa"/>
          </w:tcPr>
          <w:p w14:paraId="2E35101D" w14:textId="5D6FCE19" w:rsidR="002472A5" w:rsidRPr="00D44578" w:rsidRDefault="00344325" w:rsidP="00344325">
            <w:pPr>
              <w:pStyle w:val="RZABC"/>
            </w:pPr>
            <w:r w:rsidRPr="00D44578">
              <w:t>A)</w:t>
            </w:r>
            <w:r w:rsidRPr="00D44578">
              <w:tab/>
            </w:r>
            <w:r w:rsidR="00642C74" w:rsidRPr="00D44578">
              <w:t>Kenntnisse</w:t>
            </w:r>
          </w:p>
        </w:tc>
      </w:tr>
      <w:tr w:rsidR="00D44578" w:rsidRPr="00D44578" w14:paraId="55C23F8D" w14:textId="77777777" w:rsidTr="005C5FE4">
        <w:tc>
          <w:tcPr>
            <w:tcW w:w="9526" w:type="dxa"/>
          </w:tcPr>
          <w:p w14:paraId="7428A155" w14:textId="56856E1C" w:rsidR="002472A5" w:rsidRPr="00D44578" w:rsidRDefault="00BA5116" w:rsidP="001C41BC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P</w:t>
            </w:r>
            <w:r w:rsidR="000F2177" w:rsidRPr="00D44578">
              <w:t xml:space="preserve">hysikalische, technische und technologische Grundlagen </w:t>
            </w:r>
            <w:r w:rsidR="001C41BC" w:rsidRPr="00D44578">
              <w:t>von</w:t>
            </w:r>
            <w:r w:rsidR="000F2177" w:rsidRPr="00D44578">
              <w:t xml:space="preserve"> Bildgebung, Bildverarbeitung und Bildoptimierung der Röntgendiagnostik, der digi</w:t>
            </w:r>
            <w:r w:rsidR="001C41BC" w:rsidRPr="00D44578">
              <w:t>talen Radiograph</w:t>
            </w:r>
            <w:r w:rsidR="000F2177" w:rsidRPr="00D44578">
              <w:t xml:space="preserve">ie </w:t>
            </w:r>
            <w:r w:rsidR="00DE40A6" w:rsidRPr="00D44578">
              <w:t xml:space="preserve">der </w:t>
            </w:r>
            <w:r w:rsidR="001C41BC" w:rsidRPr="00D44578">
              <w:t>Computertomograph</w:t>
            </w:r>
            <w:r w:rsidR="000F2177" w:rsidRPr="00D44578">
              <w:t>ietechniken, Ultraschall</w:t>
            </w:r>
            <w:r w:rsidR="001C41BC" w:rsidRPr="00D44578">
              <w:t>-, Magnetresonanztomograph</w:t>
            </w:r>
            <w:r w:rsidR="000F2177" w:rsidRPr="00D44578">
              <w:t>ietechniken sowie spezieller Röntgenverfahren wie digitale Subtraktions</w:t>
            </w:r>
            <w:r w:rsidR="001C41BC" w:rsidRPr="00D44578">
              <w:t>-</w:t>
            </w:r>
            <w:r w:rsidR="00C80D3E" w:rsidRPr="00D44578">
              <w:t xml:space="preserve"> und Rotationsangiogra</w:t>
            </w:r>
            <w:r w:rsidR="001C41BC" w:rsidRPr="00D44578">
              <w:t>ph</w:t>
            </w:r>
            <w:r w:rsidR="00C80D3E" w:rsidRPr="00D44578">
              <w:t>ie und d</w:t>
            </w:r>
            <w:r w:rsidR="000F2177" w:rsidRPr="00D44578">
              <w:t>igitale Volumen-Tomogra</w:t>
            </w:r>
            <w:r w:rsidR="001C41BC" w:rsidRPr="00D44578">
              <w:t>ph</w:t>
            </w:r>
            <w:r w:rsidR="000F2177" w:rsidRPr="00D44578">
              <w:t>ie</w:t>
            </w:r>
            <w:r w:rsidR="001635B8" w:rsidRPr="00D44578">
              <w:t xml:space="preserve"> und molekulares Imaging</w:t>
            </w:r>
            <w:r w:rsidR="000F2177" w:rsidRPr="00D44578">
              <w:t xml:space="preserve"> </w:t>
            </w:r>
          </w:p>
        </w:tc>
      </w:tr>
      <w:tr w:rsidR="00D44578" w:rsidRPr="00D44578" w14:paraId="0F0A4A7C" w14:textId="77777777" w:rsidTr="005C5FE4">
        <w:tc>
          <w:tcPr>
            <w:tcW w:w="9526" w:type="dxa"/>
          </w:tcPr>
          <w:p w14:paraId="3F6E8C54" w14:textId="11AF11D5" w:rsidR="00BA5116" w:rsidRPr="00D44578" w:rsidRDefault="00BA5116" w:rsidP="00E30F81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Strahlenschutz bei Patient</w:t>
            </w:r>
            <w:r w:rsidR="00E30F81" w:rsidRPr="00D44578">
              <w:t>i</w:t>
            </w:r>
            <w:r w:rsidR="001C41BC" w:rsidRPr="00D44578">
              <w:t>nn</w:t>
            </w:r>
            <w:r w:rsidRPr="00D44578">
              <w:t xml:space="preserve">en </w:t>
            </w:r>
            <w:r w:rsidR="00E30F81" w:rsidRPr="00D44578">
              <w:t xml:space="preserve">und Patienten </w:t>
            </w:r>
            <w:r w:rsidRPr="00D44578">
              <w:t xml:space="preserve">und Personal gemäß den geltenden rechtlichen Bestimmungen </w:t>
            </w:r>
            <w:r w:rsidR="008B4328" w:rsidRPr="00D44578">
              <w:t xml:space="preserve">und Schutz von </w:t>
            </w:r>
            <w:r w:rsidR="00E30F81" w:rsidRPr="00D44578">
              <w:t xml:space="preserve">Patientinnen und Patienten </w:t>
            </w:r>
            <w:r w:rsidR="008B4328" w:rsidRPr="00D44578">
              <w:t>und Fachpersonal im Rahmen von und in der Umgebung von Magnetresonanz-Anwendungen</w:t>
            </w:r>
          </w:p>
        </w:tc>
      </w:tr>
      <w:tr w:rsidR="00D44578" w:rsidRPr="00D44578" w14:paraId="54FEC6FD" w14:textId="77777777" w:rsidTr="005C5FE4">
        <w:tc>
          <w:tcPr>
            <w:tcW w:w="9526" w:type="dxa"/>
          </w:tcPr>
          <w:p w14:paraId="66E0B14D" w14:textId="5799B92A" w:rsidR="00BA5116" w:rsidRPr="00D44578" w:rsidRDefault="00BA5116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Kontrastmittellehre</w:t>
            </w:r>
          </w:p>
        </w:tc>
      </w:tr>
      <w:tr w:rsidR="00D44578" w:rsidRPr="00D44578" w14:paraId="4247308F" w14:textId="77777777" w:rsidTr="005C5FE4">
        <w:tc>
          <w:tcPr>
            <w:tcW w:w="9526" w:type="dxa"/>
          </w:tcPr>
          <w:p w14:paraId="24574036" w14:textId="05249D41" w:rsidR="00BA5116" w:rsidRPr="00D44578" w:rsidRDefault="00BA5116" w:rsidP="001C41BC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Anatomie, Physiologie und Embryologie aller Organe und Organsysteme,</w:t>
            </w:r>
            <w:r w:rsidR="001C41BC" w:rsidRPr="00D44578">
              <w:t xml:space="preserve"> des Stütz-und Bewegungsapparat</w:t>
            </w:r>
            <w:r w:rsidRPr="00D44578">
              <w:t>s</w:t>
            </w:r>
            <w:r w:rsidR="001C41BC" w:rsidRPr="00D44578">
              <w:t>,</w:t>
            </w:r>
            <w:r w:rsidRPr="00D44578">
              <w:t xml:space="preserve"> des Nervensystems, der primären und sekundären Geschlech</w:t>
            </w:r>
            <w:r w:rsidR="00344325" w:rsidRPr="00D44578">
              <w:t>tsmerkmale aller Altersgruppen</w:t>
            </w:r>
          </w:p>
        </w:tc>
      </w:tr>
      <w:tr w:rsidR="00D44578" w:rsidRPr="00D44578" w14:paraId="580FD873" w14:textId="77777777" w:rsidTr="005C5FE4">
        <w:tc>
          <w:tcPr>
            <w:tcW w:w="9526" w:type="dxa"/>
          </w:tcPr>
          <w:p w14:paraId="733BCC0C" w14:textId="7A77C39A" w:rsidR="00BA5116" w:rsidRPr="00D44578" w:rsidRDefault="006C1C50" w:rsidP="006C1C50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 xml:space="preserve">Indikationen, Durchführung, </w:t>
            </w:r>
            <w:r w:rsidR="00BA5116" w:rsidRPr="00D44578">
              <w:t xml:space="preserve">Befundung </w:t>
            </w:r>
            <w:r w:rsidR="00F77504" w:rsidRPr="00D44578">
              <w:t xml:space="preserve">und Rechtfertigung </w:t>
            </w:r>
            <w:r w:rsidR="001C41BC" w:rsidRPr="00D44578">
              <w:t>aller bildgebenden Verfahren, k</w:t>
            </w:r>
            <w:r w:rsidR="00BA5116" w:rsidRPr="00D44578">
              <w:t>linische Symptome, Pathophysiologie und Differentialdiagnosen aller Erkrankungen des Menschen</w:t>
            </w:r>
          </w:p>
        </w:tc>
      </w:tr>
      <w:tr w:rsidR="00D44578" w:rsidRPr="00D44578" w14:paraId="081F2FF2" w14:textId="77777777" w:rsidTr="005C5FE4">
        <w:tc>
          <w:tcPr>
            <w:tcW w:w="9526" w:type="dxa"/>
          </w:tcPr>
          <w:p w14:paraId="6540F5B6" w14:textId="4181348F" w:rsidR="002472A5" w:rsidRPr="00D44578" w:rsidRDefault="000F2177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Umwelt- und arbeitsbedingte Risiken und Erkrankungen</w:t>
            </w:r>
          </w:p>
        </w:tc>
      </w:tr>
      <w:tr w:rsidR="00D44578" w:rsidRPr="00D44578" w14:paraId="45236F10" w14:textId="77777777" w:rsidTr="005C5FE4">
        <w:tc>
          <w:tcPr>
            <w:tcW w:w="9526" w:type="dxa"/>
          </w:tcPr>
          <w:p w14:paraId="69CBA91B" w14:textId="05E39454" w:rsidR="002472A5" w:rsidRPr="00D44578" w:rsidRDefault="00BA5116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Schmerztherapie</w:t>
            </w:r>
          </w:p>
        </w:tc>
      </w:tr>
      <w:tr w:rsidR="00D44578" w:rsidRPr="00D44578" w14:paraId="53E1A376" w14:textId="77777777" w:rsidTr="005C5FE4">
        <w:tc>
          <w:tcPr>
            <w:tcW w:w="9526" w:type="dxa"/>
          </w:tcPr>
          <w:p w14:paraId="762DBE12" w14:textId="7F5A9772" w:rsidR="002472A5" w:rsidRPr="00D44578" w:rsidRDefault="000F2177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 xml:space="preserve">Betreuung </w:t>
            </w:r>
            <w:r w:rsidR="003F3B2D" w:rsidRPr="00D44578">
              <w:t xml:space="preserve">von </w:t>
            </w:r>
            <w:r w:rsidRPr="00D44578">
              <w:t>Menschen</w:t>
            </w:r>
            <w:r w:rsidR="003F3B2D" w:rsidRPr="00D44578">
              <w:t xml:space="preserve"> mit besonderen Bedürfnissen</w:t>
            </w:r>
          </w:p>
        </w:tc>
      </w:tr>
      <w:tr w:rsidR="00D44578" w:rsidRPr="00D44578" w14:paraId="4636683B" w14:textId="77777777" w:rsidTr="005C5FE4">
        <w:tc>
          <w:tcPr>
            <w:tcW w:w="9526" w:type="dxa"/>
          </w:tcPr>
          <w:p w14:paraId="22EF0242" w14:textId="5170E17B" w:rsidR="002472A5" w:rsidRPr="00D44578" w:rsidRDefault="000F2177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Gesundheitsberatung, fachspezifische Vorsorgemedizin und gesundheitliche Aufklärung</w:t>
            </w:r>
          </w:p>
        </w:tc>
      </w:tr>
      <w:tr w:rsidR="00D44578" w:rsidRPr="00D44578" w14:paraId="1B573006" w14:textId="77777777" w:rsidTr="005C5FE4">
        <w:tc>
          <w:tcPr>
            <w:tcW w:w="9526" w:type="dxa"/>
          </w:tcPr>
          <w:p w14:paraId="3D986B3F" w14:textId="2A63C633" w:rsidR="002472A5" w:rsidRPr="00D44578" w:rsidRDefault="000F2177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Klinisch-radiolo</w:t>
            </w:r>
            <w:r w:rsidR="00E631F8" w:rsidRPr="00D44578">
              <w:t>gische Konferenzen, Tumorboards</w:t>
            </w:r>
          </w:p>
        </w:tc>
      </w:tr>
      <w:tr w:rsidR="00D44578" w:rsidRPr="00D44578" w14:paraId="64B5B03C" w14:textId="77777777" w:rsidTr="005C5FE4">
        <w:tc>
          <w:tcPr>
            <w:tcW w:w="9526" w:type="dxa"/>
          </w:tcPr>
          <w:p w14:paraId="79A25C23" w14:textId="6E4691C0" w:rsidR="002472A5" w:rsidRPr="00D44578" w:rsidRDefault="000F2177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Patient</w:t>
            </w:r>
            <w:r w:rsidR="00E30F81" w:rsidRPr="00D44578">
              <w:t>i</w:t>
            </w:r>
            <w:r w:rsidR="001C41BC" w:rsidRPr="00D44578">
              <w:t>nn</w:t>
            </w:r>
            <w:r w:rsidRPr="00D44578">
              <w:t>en</w:t>
            </w:r>
            <w:r w:rsidR="00E30F81" w:rsidRPr="00D44578">
              <w:t>- und Patienten</w:t>
            </w:r>
            <w:r w:rsidRPr="00D44578">
              <w:t>sicherheit im Rahmen sämtlicher radiologischer Diagnostik und Interventionen</w:t>
            </w:r>
          </w:p>
        </w:tc>
      </w:tr>
      <w:tr w:rsidR="00D44578" w:rsidRPr="00D44578" w14:paraId="55D8308C" w14:textId="77777777" w:rsidTr="005C5FE4">
        <w:tc>
          <w:tcPr>
            <w:tcW w:w="9526" w:type="dxa"/>
          </w:tcPr>
          <w:p w14:paraId="1E8E5824" w14:textId="40036F1F" w:rsidR="00BA5116" w:rsidRPr="00D44578" w:rsidRDefault="00BA5116" w:rsidP="001C41BC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Einschlägige Rechtsvorschriften für die Ausübung des ärztlichen Berufes, insbesondere betreffend das Sozial-,</w:t>
            </w:r>
            <w:r w:rsidR="001C41BC" w:rsidRPr="00D44578">
              <w:t xml:space="preserve"> Fürsorge- und Gesundheitswesen</w:t>
            </w:r>
            <w:r w:rsidRPr="00D44578">
              <w:t xml:space="preserve"> einschließlich entsprechender Institutionenkunde des österreichischen Gesundheitswesens und Sozialversicherungssystems</w:t>
            </w:r>
          </w:p>
        </w:tc>
      </w:tr>
      <w:tr w:rsidR="00D44578" w:rsidRPr="00D44578" w14:paraId="501701AE" w14:textId="77777777" w:rsidTr="005C5FE4">
        <w:tc>
          <w:tcPr>
            <w:tcW w:w="9526" w:type="dxa"/>
          </w:tcPr>
          <w:p w14:paraId="61CB5209" w14:textId="77777777" w:rsidR="00BA5116" w:rsidRPr="00D44578" w:rsidRDefault="00BA5116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Grundlagen der Dokumentation und Arzthaftung</w:t>
            </w:r>
          </w:p>
        </w:tc>
      </w:tr>
      <w:tr w:rsidR="00D44578" w:rsidRPr="00D44578" w14:paraId="5B6A2F30" w14:textId="77777777" w:rsidTr="005C5FE4">
        <w:tc>
          <w:tcPr>
            <w:tcW w:w="9526" w:type="dxa"/>
          </w:tcPr>
          <w:p w14:paraId="1DA844F5" w14:textId="77777777" w:rsidR="00BA5116" w:rsidRPr="00D44578" w:rsidRDefault="00BA5116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Grundlagen der multidisziplinären Koordination und Kooperation, insbesondere mit anderen Gesundheitsberufen und Möglichkeiten der Rehabilitation</w:t>
            </w:r>
          </w:p>
        </w:tc>
      </w:tr>
      <w:tr w:rsidR="00D44578" w:rsidRPr="00D44578" w14:paraId="41DB14A8" w14:textId="77777777" w:rsidTr="005C5FE4">
        <w:trPr>
          <w:trHeight w:val="279"/>
        </w:trPr>
        <w:tc>
          <w:tcPr>
            <w:tcW w:w="9526" w:type="dxa"/>
          </w:tcPr>
          <w:p w14:paraId="1E085CC1" w14:textId="417B70E3" w:rsidR="00BA5116" w:rsidRPr="00D44578" w:rsidRDefault="00BA5116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Palliativmedizin</w:t>
            </w:r>
          </w:p>
        </w:tc>
      </w:tr>
      <w:tr w:rsidR="00D44578" w:rsidRPr="00D44578" w14:paraId="7A502E33" w14:textId="77777777" w:rsidTr="005C5FE4">
        <w:trPr>
          <w:trHeight w:val="259"/>
        </w:trPr>
        <w:tc>
          <w:tcPr>
            <w:tcW w:w="9526" w:type="dxa"/>
          </w:tcPr>
          <w:p w14:paraId="0CB441E2" w14:textId="097AB15C" w:rsidR="00BA5116" w:rsidRPr="00D44578" w:rsidRDefault="00BA5116" w:rsidP="00C12F3F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Geriatrie</w:t>
            </w:r>
          </w:p>
        </w:tc>
      </w:tr>
      <w:tr w:rsidR="00D44578" w:rsidRPr="00D44578" w14:paraId="4FBDF27C" w14:textId="77777777" w:rsidTr="005C5FE4">
        <w:tc>
          <w:tcPr>
            <w:tcW w:w="9526" w:type="dxa"/>
          </w:tcPr>
          <w:p w14:paraId="6F19E6F3" w14:textId="77777777" w:rsidR="000530A9" w:rsidRPr="00D44578" w:rsidRDefault="000530A9" w:rsidP="00F77504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Gesundheitsökonomische Auswirkungen ärztlichen Handelns</w:t>
            </w:r>
          </w:p>
        </w:tc>
      </w:tr>
      <w:tr w:rsidR="000530A9" w:rsidRPr="00D44578" w14:paraId="07363D12" w14:textId="77777777" w:rsidTr="005C5FE4">
        <w:tc>
          <w:tcPr>
            <w:tcW w:w="9526" w:type="dxa"/>
          </w:tcPr>
          <w:p w14:paraId="450C62C7" w14:textId="77777777" w:rsidR="000530A9" w:rsidRPr="00D44578" w:rsidRDefault="000530A9" w:rsidP="00F77504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44578">
              <w:t>Ethik ärztlichen Handelns</w:t>
            </w:r>
          </w:p>
        </w:tc>
      </w:tr>
    </w:tbl>
    <w:p w14:paraId="4BC7EFBD" w14:textId="77777777" w:rsidR="005C5FE4" w:rsidRPr="00D44578" w:rsidRDefault="005C5FE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287DC129" w14:textId="77777777" w:rsidTr="005C5FE4">
        <w:tc>
          <w:tcPr>
            <w:tcW w:w="9526" w:type="dxa"/>
          </w:tcPr>
          <w:p w14:paraId="65A93C5E" w14:textId="21A6F064" w:rsidR="002472A5" w:rsidRPr="00D44578" w:rsidRDefault="00344325" w:rsidP="00344325">
            <w:pPr>
              <w:pStyle w:val="RZABC"/>
            </w:pPr>
            <w:r w:rsidRPr="00D44578">
              <w:t>B)</w:t>
            </w:r>
            <w:r w:rsidRPr="00D44578">
              <w:tab/>
            </w:r>
            <w:r w:rsidR="00642C74" w:rsidRPr="00D44578">
              <w:t>Erfahrungen</w:t>
            </w:r>
          </w:p>
        </w:tc>
      </w:tr>
      <w:tr w:rsidR="00D44578" w:rsidRPr="00D44578" w14:paraId="38DC6A47" w14:textId="77777777" w:rsidTr="005C5FE4">
        <w:tc>
          <w:tcPr>
            <w:tcW w:w="9526" w:type="dxa"/>
          </w:tcPr>
          <w:p w14:paraId="00A4444A" w14:textId="105BFF4F" w:rsidR="00BA5116" w:rsidRPr="00D44578" w:rsidRDefault="00BA5116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 xml:space="preserve">Fachspezifische Qualitätskontrolle und Qualitätssicherung </w:t>
            </w:r>
          </w:p>
        </w:tc>
      </w:tr>
      <w:tr w:rsidR="00D44578" w:rsidRPr="00D44578" w14:paraId="652ADFDF" w14:textId="77777777" w:rsidTr="005C5FE4">
        <w:tc>
          <w:tcPr>
            <w:tcW w:w="9526" w:type="dxa"/>
          </w:tcPr>
          <w:p w14:paraId="7AE603C0" w14:textId="7A03AB1C" w:rsidR="00BA5116" w:rsidRPr="00D44578" w:rsidRDefault="00BA5116" w:rsidP="00E30F81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 xml:space="preserve">Strahlenschutz bei </w:t>
            </w:r>
            <w:r w:rsidR="00E30F81" w:rsidRPr="00D44578">
              <w:t xml:space="preserve">Patientinnen und Patienten </w:t>
            </w:r>
            <w:r w:rsidRPr="00D44578">
              <w:t>und Personal gemäß den geltenden rechtlichen Bestimmungen</w:t>
            </w:r>
            <w:r w:rsidR="003E29E7" w:rsidRPr="00D44578">
              <w:t xml:space="preserve"> und Schutz von </w:t>
            </w:r>
            <w:r w:rsidR="00E30F81" w:rsidRPr="00D44578">
              <w:t xml:space="preserve">Patientinnen und Patienten </w:t>
            </w:r>
            <w:r w:rsidR="003E29E7" w:rsidRPr="00D44578">
              <w:t>und Fachpersonal im Rahmen von und in der Umgebung von Magnetresonanz-Anwendungen</w:t>
            </w:r>
          </w:p>
        </w:tc>
      </w:tr>
      <w:tr w:rsidR="00D44578" w:rsidRPr="00D44578" w14:paraId="28DF1F31" w14:textId="77777777" w:rsidTr="005C5FE4">
        <w:tc>
          <w:tcPr>
            <w:tcW w:w="9526" w:type="dxa"/>
          </w:tcPr>
          <w:p w14:paraId="18FC79F3" w14:textId="4190B41E" w:rsidR="003F7901" w:rsidRPr="00D44578" w:rsidRDefault="003F7901" w:rsidP="001C41B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>Grundlagen der Strahlenbiologie und Strahlenphysik bei Anwendung ionisierender Strahlen am Menschen</w:t>
            </w:r>
          </w:p>
        </w:tc>
      </w:tr>
      <w:tr w:rsidR="00D44578" w:rsidRPr="00D44578" w14:paraId="54624E30" w14:textId="77777777" w:rsidTr="005C5FE4">
        <w:tc>
          <w:tcPr>
            <w:tcW w:w="9526" w:type="dxa"/>
          </w:tcPr>
          <w:p w14:paraId="38DB6945" w14:textId="5D3D51D1" w:rsidR="00BA5116" w:rsidRPr="00D44578" w:rsidRDefault="00BA5116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lastRenderedPageBreak/>
              <w:t>Indikationsstellung, Durchführung und Befundung</w:t>
            </w:r>
            <w:r w:rsidR="00F77504" w:rsidRPr="00D44578">
              <w:t xml:space="preserve"> und Rechtfertigung</w:t>
            </w:r>
            <w:r w:rsidRPr="00D44578">
              <w:t xml:space="preserve"> radiologischer Untersuchungsverfahren mit ionisierenden Strahlen, kernphysikalische</w:t>
            </w:r>
            <w:r w:rsidR="006234C4" w:rsidRPr="00D44578">
              <w:t>n</w:t>
            </w:r>
            <w:r w:rsidRPr="00D44578">
              <w:t xml:space="preserve"> Verfahren, Ultraschallverfahren und fachspezifische</w:t>
            </w:r>
            <w:r w:rsidR="00673F4A" w:rsidRPr="00D44578">
              <w:t xml:space="preserve">n </w:t>
            </w:r>
            <w:proofErr w:type="spellStart"/>
            <w:r w:rsidRPr="00D44578">
              <w:t>interventionelle</w:t>
            </w:r>
            <w:r w:rsidR="00673F4A" w:rsidRPr="00D44578">
              <w:t>n</w:t>
            </w:r>
            <w:proofErr w:type="spellEnd"/>
            <w:r w:rsidR="00673F4A" w:rsidRPr="00D44578">
              <w:t xml:space="preserve"> </w:t>
            </w:r>
            <w:r w:rsidRPr="00D44578">
              <w:t>Verfahren zwecks Diagnostik und fachspezifischer Therapie aller Organe, Organsysteme und Gefäße</w:t>
            </w:r>
          </w:p>
        </w:tc>
      </w:tr>
      <w:tr w:rsidR="00D44578" w:rsidRPr="00D44578" w14:paraId="21A3136D" w14:textId="77777777" w:rsidTr="005C5FE4">
        <w:tc>
          <w:tcPr>
            <w:tcW w:w="9526" w:type="dxa"/>
          </w:tcPr>
          <w:p w14:paraId="0E3851B4" w14:textId="3C25426C" w:rsidR="00BA5116" w:rsidRPr="00D44578" w:rsidRDefault="00BA5116" w:rsidP="00C867C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>Indikationsstellung und Risiken bei Kontrastmittelverabreichung sowie Schockbehandlung</w:t>
            </w:r>
          </w:p>
        </w:tc>
      </w:tr>
      <w:tr w:rsidR="00D44578" w:rsidRPr="00D44578" w14:paraId="0B800C3E" w14:textId="77777777" w:rsidTr="005C5FE4">
        <w:tc>
          <w:tcPr>
            <w:tcW w:w="9526" w:type="dxa"/>
          </w:tcPr>
          <w:p w14:paraId="46CEEDA7" w14:textId="10A61682" w:rsidR="007D47A5" w:rsidRPr="00D44578" w:rsidRDefault="007D47A5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>Anleitung und Aufsicht über andere Gesundheitsberufe in der Radiologie</w:t>
            </w:r>
          </w:p>
        </w:tc>
      </w:tr>
      <w:tr w:rsidR="00D44578" w:rsidRPr="00D44578" w14:paraId="5219D0C7" w14:textId="77777777" w:rsidTr="005C5FE4">
        <w:tc>
          <w:tcPr>
            <w:tcW w:w="9526" w:type="dxa"/>
          </w:tcPr>
          <w:p w14:paraId="0F4E838F" w14:textId="095E359A" w:rsidR="002472A5" w:rsidRPr="00D44578" w:rsidRDefault="000F2177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D44578">
              <w:t>Thoraxradiologie</w:t>
            </w:r>
            <w:proofErr w:type="spellEnd"/>
          </w:p>
        </w:tc>
      </w:tr>
      <w:tr w:rsidR="00D44578" w:rsidRPr="00D44578" w14:paraId="4F4605CE" w14:textId="77777777" w:rsidTr="005C5FE4">
        <w:tc>
          <w:tcPr>
            <w:tcW w:w="9526" w:type="dxa"/>
          </w:tcPr>
          <w:p w14:paraId="5C0BE466" w14:textId="481A7296" w:rsidR="002472A5" w:rsidRPr="00D44578" w:rsidRDefault="000F2177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>Abdomen/Gastrointestinal-Radiologie, Urogenital-Radiologie</w:t>
            </w:r>
          </w:p>
        </w:tc>
      </w:tr>
      <w:tr w:rsidR="00D44578" w:rsidRPr="00D44578" w14:paraId="62FA33B8" w14:textId="77777777" w:rsidTr="005C5FE4">
        <w:tc>
          <w:tcPr>
            <w:tcW w:w="9526" w:type="dxa"/>
          </w:tcPr>
          <w:p w14:paraId="28586A7E" w14:textId="05103185" w:rsidR="002472A5" w:rsidRPr="00D44578" w:rsidRDefault="000F2177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>Neuroradiologie und Kopf-/Hals-Radiologie</w:t>
            </w:r>
          </w:p>
        </w:tc>
      </w:tr>
      <w:tr w:rsidR="00D44578" w:rsidRPr="00D44578" w14:paraId="24C54108" w14:textId="77777777" w:rsidTr="005C5FE4">
        <w:trPr>
          <w:trHeight w:val="310"/>
        </w:trPr>
        <w:tc>
          <w:tcPr>
            <w:tcW w:w="9526" w:type="dxa"/>
          </w:tcPr>
          <w:p w14:paraId="70A5D40F" w14:textId="1452773A" w:rsidR="002472A5" w:rsidRPr="00D44578" w:rsidRDefault="006523D2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>Mamma-Radiologie</w:t>
            </w:r>
          </w:p>
        </w:tc>
      </w:tr>
      <w:tr w:rsidR="00D44578" w:rsidRPr="00D44578" w14:paraId="12884EA0" w14:textId="77777777" w:rsidTr="005C5FE4">
        <w:trPr>
          <w:trHeight w:val="272"/>
        </w:trPr>
        <w:tc>
          <w:tcPr>
            <w:tcW w:w="9526" w:type="dxa"/>
          </w:tcPr>
          <w:p w14:paraId="0B8BF024" w14:textId="12CE092F" w:rsidR="002472A5" w:rsidRPr="00D44578" w:rsidRDefault="000F2177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D44578">
              <w:t>Muskuloskelettale</w:t>
            </w:r>
            <w:proofErr w:type="spellEnd"/>
            <w:r w:rsidRPr="00D44578">
              <w:t xml:space="preserve"> Radiologie</w:t>
            </w:r>
          </w:p>
        </w:tc>
      </w:tr>
      <w:tr w:rsidR="00D44578" w:rsidRPr="00D44578" w14:paraId="4E1672CA" w14:textId="77777777" w:rsidTr="005C5FE4">
        <w:trPr>
          <w:trHeight w:val="290"/>
        </w:trPr>
        <w:tc>
          <w:tcPr>
            <w:tcW w:w="9526" w:type="dxa"/>
          </w:tcPr>
          <w:p w14:paraId="52B03CB9" w14:textId="73DDB650" w:rsidR="002472A5" w:rsidRPr="00D44578" w:rsidRDefault="000F2177" w:rsidP="00C80D3E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D44578">
              <w:t>Pädiatrische Radiologie</w:t>
            </w:r>
          </w:p>
        </w:tc>
      </w:tr>
      <w:tr w:rsidR="002472A5" w:rsidRPr="00D44578" w14:paraId="2B9B2DCB" w14:textId="77777777" w:rsidTr="005C5FE4">
        <w:trPr>
          <w:trHeight w:val="254"/>
        </w:trPr>
        <w:tc>
          <w:tcPr>
            <w:tcW w:w="9526" w:type="dxa"/>
          </w:tcPr>
          <w:p w14:paraId="64019417" w14:textId="1EEAB1A1" w:rsidR="002472A5" w:rsidRPr="00D44578" w:rsidRDefault="001C41BC" w:rsidP="00C12F3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44578">
              <w:t>Angiograph</w:t>
            </w:r>
            <w:r w:rsidR="000F2177" w:rsidRPr="00D44578">
              <w:t xml:space="preserve">ie und </w:t>
            </w:r>
            <w:proofErr w:type="spellStart"/>
            <w:r w:rsidR="000F2177" w:rsidRPr="00D44578">
              <w:t>interventionelle</w:t>
            </w:r>
            <w:proofErr w:type="spellEnd"/>
            <w:r w:rsidR="000F2177" w:rsidRPr="00D44578">
              <w:t xml:space="preserve"> Radiologie</w:t>
            </w:r>
          </w:p>
        </w:tc>
      </w:tr>
    </w:tbl>
    <w:p w14:paraId="1CD15CAC" w14:textId="77777777" w:rsidR="002472A5" w:rsidRPr="00D44578" w:rsidRDefault="002472A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D44578" w:rsidRPr="00D44578" w14:paraId="161EBA24" w14:textId="7D019541" w:rsidTr="002A7688">
        <w:tc>
          <w:tcPr>
            <w:tcW w:w="8083" w:type="dxa"/>
          </w:tcPr>
          <w:p w14:paraId="0593E757" w14:textId="4C42CA53" w:rsidR="006523D2" w:rsidRPr="00D44578" w:rsidRDefault="00344325" w:rsidP="00344325">
            <w:pPr>
              <w:pStyle w:val="RZABC"/>
            </w:pPr>
            <w:r w:rsidRPr="00D44578">
              <w:t>C)</w:t>
            </w:r>
            <w:r w:rsidRPr="00D44578">
              <w:tab/>
            </w:r>
            <w:r w:rsidR="00642C74" w:rsidRPr="00D44578">
              <w:t>Fertigkeiten</w:t>
            </w:r>
          </w:p>
        </w:tc>
        <w:tc>
          <w:tcPr>
            <w:tcW w:w="1443" w:type="dxa"/>
          </w:tcPr>
          <w:p w14:paraId="40C7D17B" w14:textId="63225417" w:rsidR="006523D2" w:rsidRPr="00D44578" w:rsidRDefault="009C357D" w:rsidP="00DE0224">
            <w:pPr>
              <w:pStyle w:val="RZberschrift"/>
            </w:pPr>
            <w:r w:rsidRPr="00D44578">
              <w:t>Richtzahl</w:t>
            </w:r>
          </w:p>
        </w:tc>
      </w:tr>
      <w:tr w:rsidR="00D44578" w:rsidRPr="00D44578" w14:paraId="2659D4B9" w14:textId="4CBC20B1" w:rsidTr="002A7688">
        <w:tc>
          <w:tcPr>
            <w:tcW w:w="8083" w:type="dxa"/>
          </w:tcPr>
          <w:p w14:paraId="3BCC4402" w14:textId="588BC9EB" w:rsidR="006523D2" w:rsidRPr="00D44578" w:rsidRDefault="006523D2" w:rsidP="00C12F3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44578">
              <w:t>Angewandter Strahlenschutz</w:t>
            </w:r>
          </w:p>
        </w:tc>
        <w:tc>
          <w:tcPr>
            <w:tcW w:w="1443" w:type="dxa"/>
          </w:tcPr>
          <w:p w14:paraId="683F0B4D" w14:textId="77777777" w:rsidR="006523D2" w:rsidRPr="00D44578" w:rsidRDefault="006523D2" w:rsidP="00DE0224">
            <w:pPr>
              <w:pStyle w:val="RZTextzentriert"/>
            </w:pPr>
          </w:p>
        </w:tc>
      </w:tr>
      <w:tr w:rsidR="00D44578" w:rsidRPr="00D44578" w14:paraId="5D6874D4" w14:textId="55A1837B" w:rsidTr="002A7688">
        <w:tc>
          <w:tcPr>
            <w:tcW w:w="8083" w:type="dxa"/>
          </w:tcPr>
          <w:p w14:paraId="6EC6D864" w14:textId="12D34E8C" w:rsidR="006523D2" w:rsidRPr="00D44578" w:rsidRDefault="006523D2" w:rsidP="00C12F3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44578">
              <w:t>Kontrastmittelanwendung</w:t>
            </w:r>
          </w:p>
        </w:tc>
        <w:tc>
          <w:tcPr>
            <w:tcW w:w="1443" w:type="dxa"/>
          </w:tcPr>
          <w:p w14:paraId="303DDED9" w14:textId="77777777" w:rsidR="006523D2" w:rsidRPr="00D44578" w:rsidRDefault="006523D2" w:rsidP="00DE0224">
            <w:pPr>
              <w:pStyle w:val="RZTextzentriert"/>
            </w:pPr>
          </w:p>
        </w:tc>
      </w:tr>
      <w:tr w:rsidR="00D44578" w:rsidRPr="00D44578" w14:paraId="0BF73253" w14:textId="509B0A84" w:rsidTr="002A7688">
        <w:tc>
          <w:tcPr>
            <w:tcW w:w="8083" w:type="dxa"/>
          </w:tcPr>
          <w:p w14:paraId="051EDC54" w14:textId="0452A84E" w:rsidR="006523D2" w:rsidRPr="00D44578" w:rsidRDefault="006523D2" w:rsidP="002A7688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44578">
              <w:t>In</w:t>
            </w:r>
            <w:r w:rsidR="006C1C50" w:rsidRPr="00D44578">
              <w:t xml:space="preserve">dikationsstellung, Durchführung, </w:t>
            </w:r>
            <w:r w:rsidRPr="00D44578">
              <w:t>Befundung</w:t>
            </w:r>
            <w:r w:rsidR="00C867C8" w:rsidRPr="00D44578">
              <w:t xml:space="preserve"> und Rechtfertigung</w:t>
            </w:r>
            <w:r w:rsidRPr="00D44578">
              <w:t xml:space="preserve"> sow</w:t>
            </w:r>
            <w:r w:rsidR="00C80D3E" w:rsidRPr="00D44578">
              <w:t xml:space="preserve">ie </w:t>
            </w:r>
            <w:proofErr w:type="spellStart"/>
            <w:r w:rsidR="0030194C" w:rsidRPr="00D44578">
              <w:t>Postprocessing</w:t>
            </w:r>
            <w:proofErr w:type="spellEnd"/>
            <w:r w:rsidR="00C80D3E" w:rsidRPr="00D44578">
              <w:t>-Aufgaben von r</w:t>
            </w:r>
            <w:r w:rsidRPr="00D44578">
              <w:t xml:space="preserve">adiologischer Diagnostik </w:t>
            </w:r>
            <w:r w:rsidR="00A20ECA" w:rsidRPr="00D44578">
              <w:t>in folgenden Bereichen:</w:t>
            </w:r>
          </w:p>
        </w:tc>
        <w:tc>
          <w:tcPr>
            <w:tcW w:w="1443" w:type="dxa"/>
          </w:tcPr>
          <w:p w14:paraId="66EF4211" w14:textId="5307848C" w:rsidR="00E631F8" w:rsidRPr="00D44578" w:rsidRDefault="00E631F8" w:rsidP="00DE0224">
            <w:pPr>
              <w:pStyle w:val="RZTextzentriert"/>
            </w:pPr>
          </w:p>
        </w:tc>
      </w:tr>
      <w:tr w:rsidR="00D44578" w:rsidRPr="00D44578" w14:paraId="295BE64F" w14:textId="77777777" w:rsidTr="002A7688">
        <w:tc>
          <w:tcPr>
            <w:tcW w:w="8083" w:type="dxa"/>
          </w:tcPr>
          <w:p w14:paraId="6E954924" w14:textId="51BC69B0" w:rsidR="002A7688" w:rsidRPr="00D44578" w:rsidRDefault="00B55E82" w:rsidP="00DE0224">
            <w:pPr>
              <w:pStyle w:val="RZTextAufzhlung"/>
            </w:pPr>
            <w:r w:rsidRPr="00D44578">
              <w:t>d</w:t>
            </w:r>
            <w:r w:rsidR="002A7688" w:rsidRPr="00D44578">
              <w:t>igitale Radiographie inkl. Durchleuchtung</w:t>
            </w:r>
            <w:r w:rsidR="00D72F5B" w:rsidRPr="00D44578">
              <w:t xml:space="preserve"> in folgenden Bereichen:</w:t>
            </w:r>
          </w:p>
        </w:tc>
        <w:tc>
          <w:tcPr>
            <w:tcW w:w="1443" w:type="dxa"/>
          </w:tcPr>
          <w:p w14:paraId="7023D2D3" w14:textId="06F5DF6A" w:rsidR="002A7688" w:rsidRPr="00D44578" w:rsidRDefault="002A7688" w:rsidP="00DE0224">
            <w:pPr>
              <w:pStyle w:val="RZTextzentriert"/>
            </w:pPr>
            <w:r w:rsidRPr="00D44578">
              <w:t>4500</w:t>
            </w:r>
          </w:p>
        </w:tc>
      </w:tr>
      <w:tr w:rsidR="00D44578" w:rsidRPr="00D44578" w14:paraId="4EF1CDB1" w14:textId="77777777" w:rsidTr="002A7688">
        <w:tc>
          <w:tcPr>
            <w:tcW w:w="8083" w:type="dxa"/>
          </w:tcPr>
          <w:p w14:paraId="786A304C" w14:textId="53B91C23" w:rsidR="009C357D" w:rsidRPr="00D44578" w:rsidRDefault="004266A8" w:rsidP="00DE0224">
            <w:pPr>
              <w:pStyle w:val="RZTextRingerl"/>
            </w:pPr>
            <w:r w:rsidRPr="00D44578">
              <w:t>Skelett und Gele</w:t>
            </w:r>
            <w:r w:rsidR="002A7688" w:rsidRPr="00D44578">
              <w:t>nke</w:t>
            </w:r>
          </w:p>
        </w:tc>
        <w:tc>
          <w:tcPr>
            <w:tcW w:w="1443" w:type="dxa"/>
          </w:tcPr>
          <w:p w14:paraId="1CCBBBD6" w14:textId="3BDA7220" w:rsidR="009C357D" w:rsidRPr="00D44578" w:rsidRDefault="00A21C87" w:rsidP="00DE0224">
            <w:pPr>
              <w:pStyle w:val="RZTextzentriert"/>
              <w:rPr>
                <w:sz w:val="28"/>
              </w:rPr>
            </w:pPr>
            <w:r w:rsidRPr="00D44578">
              <w:t>1</w:t>
            </w:r>
            <w:r w:rsidR="00A02590" w:rsidRPr="00D44578">
              <w:t>500</w:t>
            </w:r>
          </w:p>
        </w:tc>
      </w:tr>
      <w:tr w:rsidR="00D44578" w:rsidRPr="00D44578" w14:paraId="545F7176" w14:textId="77777777" w:rsidTr="002A7688">
        <w:tc>
          <w:tcPr>
            <w:tcW w:w="8083" w:type="dxa"/>
          </w:tcPr>
          <w:p w14:paraId="288CF6CB" w14:textId="3372B3E0" w:rsidR="009C357D" w:rsidRPr="00D44578" w:rsidRDefault="009C357D" w:rsidP="00DE0224">
            <w:pPr>
              <w:pStyle w:val="RZTextRingerl"/>
            </w:pPr>
            <w:r w:rsidRPr="00D44578">
              <w:t xml:space="preserve">Thorax und </w:t>
            </w:r>
            <w:proofErr w:type="spellStart"/>
            <w:r w:rsidRPr="00D44578">
              <w:t>Thoraxorgane</w:t>
            </w:r>
            <w:proofErr w:type="spellEnd"/>
          </w:p>
        </w:tc>
        <w:tc>
          <w:tcPr>
            <w:tcW w:w="1443" w:type="dxa"/>
          </w:tcPr>
          <w:p w14:paraId="42E488C3" w14:textId="59E01825" w:rsidR="009C357D" w:rsidRPr="00D44578" w:rsidRDefault="00A21C87" w:rsidP="00DE0224">
            <w:pPr>
              <w:pStyle w:val="RZTextzentriert"/>
              <w:rPr>
                <w:sz w:val="28"/>
              </w:rPr>
            </w:pPr>
            <w:r w:rsidRPr="00D44578">
              <w:t>2</w:t>
            </w:r>
            <w:r w:rsidR="002A7688" w:rsidRPr="00D44578">
              <w:t>000</w:t>
            </w:r>
          </w:p>
        </w:tc>
      </w:tr>
      <w:tr w:rsidR="00D44578" w:rsidRPr="00D44578" w14:paraId="5EFA2A99" w14:textId="77777777" w:rsidTr="002A7688">
        <w:tc>
          <w:tcPr>
            <w:tcW w:w="8083" w:type="dxa"/>
          </w:tcPr>
          <w:p w14:paraId="43A2080F" w14:textId="268A2278" w:rsidR="009C357D" w:rsidRPr="00D44578" w:rsidRDefault="009C357D" w:rsidP="00DE0224">
            <w:pPr>
              <w:pStyle w:val="RZTextRingerl"/>
            </w:pPr>
            <w:r w:rsidRPr="00D44578">
              <w:t xml:space="preserve">Abdomen und </w:t>
            </w:r>
            <w:proofErr w:type="spellStart"/>
            <w:r w:rsidRPr="00D44578">
              <w:t>Abdominalorgane</w:t>
            </w:r>
            <w:proofErr w:type="spellEnd"/>
            <w:r w:rsidR="002A7688" w:rsidRPr="00D44578">
              <w:t xml:space="preserve"> inkl. Urogenitaltrakt</w:t>
            </w:r>
          </w:p>
        </w:tc>
        <w:tc>
          <w:tcPr>
            <w:tcW w:w="1443" w:type="dxa"/>
          </w:tcPr>
          <w:p w14:paraId="3A1BFE5E" w14:textId="52447004" w:rsidR="009C357D" w:rsidRPr="00D44578" w:rsidRDefault="002A7688" w:rsidP="00DE0224">
            <w:pPr>
              <w:pStyle w:val="RZTextzentriert"/>
              <w:rPr>
                <w:szCs w:val="20"/>
              </w:rPr>
            </w:pPr>
            <w:r w:rsidRPr="00D44578">
              <w:rPr>
                <w:szCs w:val="20"/>
              </w:rPr>
              <w:t>50</w:t>
            </w:r>
          </w:p>
        </w:tc>
      </w:tr>
      <w:tr w:rsidR="00D44578" w:rsidRPr="00D44578" w14:paraId="788A0DDF" w14:textId="77777777" w:rsidTr="002A7688">
        <w:tc>
          <w:tcPr>
            <w:tcW w:w="8083" w:type="dxa"/>
          </w:tcPr>
          <w:p w14:paraId="37C39F24" w14:textId="686EA849" w:rsidR="009C357D" w:rsidRPr="00D44578" w:rsidRDefault="009C357D" w:rsidP="00DE0224">
            <w:pPr>
              <w:pStyle w:val="RZTextRingerl"/>
            </w:pPr>
            <w:r w:rsidRPr="00D44578">
              <w:t>Mamma</w:t>
            </w:r>
          </w:p>
        </w:tc>
        <w:tc>
          <w:tcPr>
            <w:tcW w:w="1443" w:type="dxa"/>
          </w:tcPr>
          <w:p w14:paraId="66BCEAD6" w14:textId="2FA7D3C5" w:rsidR="009C357D" w:rsidRPr="00D44578" w:rsidRDefault="00FC7B1F" w:rsidP="00DE0224">
            <w:pPr>
              <w:pStyle w:val="RZTextzentriert"/>
              <w:rPr>
                <w:sz w:val="28"/>
              </w:rPr>
            </w:pPr>
            <w:r w:rsidRPr="00D44578">
              <w:t>300</w:t>
            </w:r>
          </w:p>
        </w:tc>
      </w:tr>
      <w:tr w:rsidR="00D44578" w:rsidRPr="00D44578" w14:paraId="68BED577" w14:textId="77777777" w:rsidTr="002A7688">
        <w:tc>
          <w:tcPr>
            <w:tcW w:w="8083" w:type="dxa"/>
          </w:tcPr>
          <w:p w14:paraId="78FC11D5" w14:textId="7745D99F" w:rsidR="002A7688" w:rsidRPr="00D44578" w:rsidRDefault="002A7688" w:rsidP="00DE0224">
            <w:pPr>
              <w:pStyle w:val="RZTextAufzhlung"/>
            </w:pPr>
            <w:r w:rsidRPr="00D44578">
              <w:t>Computertomographien in folgenden Bereichen:</w:t>
            </w:r>
          </w:p>
        </w:tc>
        <w:tc>
          <w:tcPr>
            <w:tcW w:w="1443" w:type="dxa"/>
          </w:tcPr>
          <w:p w14:paraId="79450ADE" w14:textId="7C545DB4" w:rsidR="002A7688" w:rsidRPr="00D44578" w:rsidRDefault="002A7688" w:rsidP="00DE0224">
            <w:pPr>
              <w:pStyle w:val="RZTextzentriert"/>
            </w:pPr>
            <w:r w:rsidRPr="00D44578">
              <w:t>1700</w:t>
            </w:r>
          </w:p>
        </w:tc>
      </w:tr>
      <w:tr w:rsidR="00D44578" w:rsidRPr="00D44578" w14:paraId="2F0D8043" w14:textId="77777777" w:rsidTr="002A7688">
        <w:tc>
          <w:tcPr>
            <w:tcW w:w="8083" w:type="dxa"/>
          </w:tcPr>
          <w:p w14:paraId="2F0BFF67" w14:textId="20CE59B5" w:rsidR="002A7688" w:rsidRPr="00D44578" w:rsidRDefault="00814628" w:rsidP="00DE0224">
            <w:pPr>
              <w:pStyle w:val="RZTextRingerl"/>
            </w:pPr>
            <w:proofErr w:type="spellStart"/>
            <w:r w:rsidRPr="00D44578">
              <w:t>c</w:t>
            </w:r>
            <w:r w:rsidR="008801DE" w:rsidRPr="00D44578">
              <w:t>raniale</w:t>
            </w:r>
            <w:proofErr w:type="spellEnd"/>
            <w:r w:rsidR="008801DE" w:rsidRPr="00D44578">
              <w:t xml:space="preserve"> CT </w:t>
            </w:r>
          </w:p>
        </w:tc>
        <w:tc>
          <w:tcPr>
            <w:tcW w:w="1443" w:type="dxa"/>
          </w:tcPr>
          <w:p w14:paraId="7A51CC09" w14:textId="7C12339E" w:rsidR="002A7688" w:rsidRPr="00D44578" w:rsidRDefault="008801DE" w:rsidP="00DE0224">
            <w:pPr>
              <w:pStyle w:val="RZTextzentriert"/>
            </w:pPr>
            <w:r w:rsidRPr="00D44578">
              <w:t>150</w:t>
            </w:r>
          </w:p>
        </w:tc>
      </w:tr>
      <w:tr w:rsidR="00D44578" w:rsidRPr="00D44578" w14:paraId="207B0BEC" w14:textId="77777777" w:rsidTr="002A7688">
        <w:tc>
          <w:tcPr>
            <w:tcW w:w="8083" w:type="dxa"/>
          </w:tcPr>
          <w:p w14:paraId="0D25960E" w14:textId="61533E91" w:rsidR="002A7688" w:rsidRPr="00D44578" w:rsidRDefault="008801DE" w:rsidP="00DE0224">
            <w:pPr>
              <w:pStyle w:val="RZTextRingerl"/>
            </w:pPr>
            <w:r w:rsidRPr="00D44578">
              <w:t>Wirbelsäule/Skelett</w:t>
            </w:r>
          </w:p>
        </w:tc>
        <w:tc>
          <w:tcPr>
            <w:tcW w:w="1443" w:type="dxa"/>
          </w:tcPr>
          <w:p w14:paraId="75FA5AD1" w14:textId="5194186B" w:rsidR="002A7688" w:rsidRPr="00D44578" w:rsidRDefault="008801DE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65E10931" w14:textId="77777777" w:rsidTr="002A7688">
        <w:tc>
          <w:tcPr>
            <w:tcW w:w="8083" w:type="dxa"/>
          </w:tcPr>
          <w:p w14:paraId="4C481739" w14:textId="39798F3F" w:rsidR="002A7688" w:rsidRPr="00D44578" w:rsidRDefault="008801DE" w:rsidP="00DE0224">
            <w:pPr>
              <w:pStyle w:val="RZTextRingerl"/>
            </w:pPr>
            <w:r w:rsidRPr="00D44578">
              <w:t>Thorax</w:t>
            </w:r>
          </w:p>
        </w:tc>
        <w:tc>
          <w:tcPr>
            <w:tcW w:w="1443" w:type="dxa"/>
          </w:tcPr>
          <w:p w14:paraId="04AFC339" w14:textId="07793D94" w:rsidR="002A7688" w:rsidRPr="00D44578" w:rsidRDefault="008801DE" w:rsidP="00DE0224">
            <w:pPr>
              <w:pStyle w:val="RZTextzentriert"/>
            </w:pPr>
            <w:r w:rsidRPr="00D44578">
              <w:t>500</w:t>
            </w:r>
          </w:p>
        </w:tc>
      </w:tr>
      <w:tr w:rsidR="00D44578" w:rsidRPr="00D44578" w14:paraId="6F8E2C62" w14:textId="77777777" w:rsidTr="002A7688">
        <w:tc>
          <w:tcPr>
            <w:tcW w:w="8083" w:type="dxa"/>
          </w:tcPr>
          <w:p w14:paraId="457A1FD4" w14:textId="53F3A1F8" w:rsidR="008801DE" w:rsidRPr="00D44578" w:rsidRDefault="008801DE" w:rsidP="00DE0224">
            <w:pPr>
              <w:pStyle w:val="RZTextRingerl"/>
            </w:pPr>
            <w:r w:rsidRPr="00D44578">
              <w:t>Abdomen</w:t>
            </w:r>
          </w:p>
        </w:tc>
        <w:tc>
          <w:tcPr>
            <w:tcW w:w="1443" w:type="dxa"/>
          </w:tcPr>
          <w:p w14:paraId="7923DACF" w14:textId="44997911" w:rsidR="008801DE" w:rsidRPr="00D44578" w:rsidRDefault="008801DE" w:rsidP="00DE0224">
            <w:pPr>
              <w:pStyle w:val="RZTextzentriert"/>
            </w:pPr>
            <w:r w:rsidRPr="00D44578">
              <w:t>500</w:t>
            </w:r>
          </w:p>
        </w:tc>
      </w:tr>
      <w:tr w:rsidR="00D44578" w:rsidRPr="00D44578" w14:paraId="544AC851" w14:textId="77777777" w:rsidTr="002A7688">
        <w:tc>
          <w:tcPr>
            <w:tcW w:w="8083" w:type="dxa"/>
          </w:tcPr>
          <w:p w14:paraId="38529AAD" w14:textId="09327144" w:rsidR="008801DE" w:rsidRPr="00D44578" w:rsidRDefault="001C41BC" w:rsidP="00DE0224">
            <w:pPr>
              <w:pStyle w:val="RZTextRingerl"/>
            </w:pPr>
            <w:r w:rsidRPr="00D44578">
              <w:t>CT-</w:t>
            </w:r>
            <w:r w:rsidR="008801DE" w:rsidRPr="00D44578">
              <w:t>Angiographie/</w:t>
            </w:r>
            <w:proofErr w:type="spellStart"/>
            <w:r w:rsidR="008801DE" w:rsidRPr="00D44578">
              <w:t>Cardio</w:t>
            </w:r>
            <w:proofErr w:type="spellEnd"/>
            <w:r w:rsidR="008801DE" w:rsidRPr="00D44578">
              <w:t>-CT</w:t>
            </w:r>
          </w:p>
        </w:tc>
        <w:tc>
          <w:tcPr>
            <w:tcW w:w="1443" w:type="dxa"/>
          </w:tcPr>
          <w:p w14:paraId="5404B96F" w14:textId="28FACD02" w:rsidR="008801DE" w:rsidRPr="00D44578" w:rsidRDefault="008801DE" w:rsidP="00DE0224">
            <w:pPr>
              <w:pStyle w:val="RZTextzentriert"/>
            </w:pPr>
            <w:r w:rsidRPr="00D44578">
              <w:t>200</w:t>
            </w:r>
          </w:p>
        </w:tc>
      </w:tr>
      <w:tr w:rsidR="00D44578" w:rsidRPr="00D44578" w14:paraId="12DD97D9" w14:textId="03C67765" w:rsidTr="002A7688">
        <w:tc>
          <w:tcPr>
            <w:tcW w:w="8083" w:type="dxa"/>
          </w:tcPr>
          <w:p w14:paraId="05D6438F" w14:textId="3E01532D" w:rsidR="006523D2" w:rsidRPr="00D44578" w:rsidRDefault="006523D2" w:rsidP="00C12F3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44578">
              <w:t>Magnetresonanztomographien an:</w:t>
            </w:r>
          </w:p>
          <w:p w14:paraId="2405F03A" w14:textId="6F30064E" w:rsidR="006523D2" w:rsidRPr="00D44578" w:rsidRDefault="006523D2" w:rsidP="001C41BC">
            <w:pPr>
              <w:pStyle w:val="RZText"/>
              <w:ind w:left="425"/>
            </w:pPr>
            <w:r w:rsidRPr="00D44578">
              <w:t>Gehirn, Rückenmark, Nerven, Skelett, Gelenken, Weichteilen einschließlich Mamma, Thorax, Abdomen, Becken, Gefäßen</w:t>
            </w:r>
          </w:p>
        </w:tc>
        <w:tc>
          <w:tcPr>
            <w:tcW w:w="1443" w:type="dxa"/>
          </w:tcPr>
          <w:p w14:paraId="6FDF22C6" w14:textId="21A140F2" w:rsidR="006523D2" w:rsidRPr="00D44578" w:rsidRDefault="00A21C87" w:rsidP="00DE0224">
            <w:pPr>
              <w:pStyle w:val="RZTextzentriert"/>
            </w:pPr>
            <w:r w:rsidRPr="00D44578">
              <w:t>1</w:t>
            </w:r>
            <w:r w:rsidR="006523D2" w:rsidRPr="00D44578">
              <w:t>000</w:t>
            </w:r>
          </w:p>
        </w:tc>
      </w:tr>
      <w:tr w:rsidR="00D44578" w:rsidRPr="00D44578" w14:paraId="61104B41" w14:textId="5E45F1E6" w:rsidTr="002A7688">
        <w:tc>
          <w:tcPr>
            <w:tcW w:w="8083" w:type="dxa"/>
          </w:tcPr>
          <w:p w14:paraId="4107BDFC" w14:textId="7FA89AFF" w:rsidR="006523D2" w:rsidRPr="00D44578" w:rsidRDefault="006523D2" w:rsidP="00C12F3F">
            <w:pPr>
              <w:pStyle w:val="RZText"/>
              <w:numPr>
                <w:ilvl w:val="0"/>
                <w:numId w:val="14"/>
              </w:numPr>
              <w:ind w:left="425" w:hanging="425"/>
            </w:pPr>
            <w:proofErr w:type="spellStart"/>
            <w:r w:rsidRPr="00D44578">
              <w:t>Interventionelle</w:t>
            </w:r>
            <w:proofErr w:type="spellEnd"/>
            <w:r w:rsidRPr="00D44578">
              <w:t xml:space="preserve"> und minimalinvasive radiologische Verfahren </w:t>
            </w:r>
          </w:p>
        </w:tc>
        <w:tc>
          <w:tcPr>
            <w:tcW w:w="1443" w:type="dxa"/>
          </w:tcPr>
          <w:p w14:paraId="3C5DFB04" w14:textId="17ACEEAC" w:rsidR="006523D2" w:rsidRPr="00D44578" w:rsidRDefault="006523D2" w:rsidP="00DE0224">
            <w:pPr>
              <w:pStyle w:val="RZTextzentriert"/>
            </w:pPr>
            <w:r w:rsidRPr="00D44578">
              <w:t>80</w:t>
            </w:r>
          </w:p>
        </w:tc>
      </w:tr>
      <w:tr w:rsidR="00D44578" w:rsidRPr="00D44578" w14:paraId="031FBF58" w14:textId="7C73A8F5" w:rsidTr="002A7688">
        <w:tc>
          <w:tcPr>
            <w:tcW w:w="8083" w:type="dxa"/>
          </w:tcPr>
          <w:p w14:paraId="0380E6B7" w14:textId="0A6EF550" w:rsidR="006523D2" w:rsidRPr="00D44578" w:rsidRDefault="006523D2" w:rsidP="00C12F3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44578">
              <w:t>Ultraschalluntersuchungen einschließlich Doppler-/Duplex-Untersuchungen an allen Organen und</w:t>
            </w:r>
            <w:r w:rsidR="001C41BC" w:rsidRPr="00D44578">
              <w:t xml:space="preserve"> Organsystemen sowie des Stütz- und Bewegungsapparat</w:t>
            </w:r>
            <w:r w:rsidRPr="00D44578">
              <w:t xml:space="preserve">s </w:t>
            </w:r>
          </w:p>
        </w:tc>
        <w:tc>
          <w:tcPr>
            <w:tcW w:w="1443" w:type="dxa"/>
          </w:tcPr>
          <w:p w14:paraId="7C25BD68" w14:textId="0C3AFF5F" w:rsidR="006523D2" w:rsidRPr="00D44578" w:rsidRDefault="006523D2" w:rsidP="00DE0224">
            <w:pPr>
              <w:pStyle w:val="RZTextzentriert"/>
            </w:pPr>
            <w:r w:rsidRPr="00D44578">
              <w:t>1</w:t>
            </w:r>
            <w:r w:rsidR="008801DE" w:rsidRPr="00D44578">
              <w:t>50</w:t>
            </w:r>
            <w:r w:rsidRPr="00D44578">
              <w:t>0</w:t>
            </w:r>
          </w:p>
        </w:tc>
      </w:tr>
      <w:tr w:rsidR="002E1B51" w:rsidRPr="00D44578" w14:paraId="3B629BE4" w14:textId="77777777" w:rsidTr="002A7688">
        <w:tc>
          <w:tcPr>
            <w:tcW w:w="8083" w:type="dxa"/>
          </w:tcPr>
          <w:p w14:paraId="05650D54" w14:textId="5A6888CC" w:rsidR="002E1B51" w:rsidRPr="00D44578" w:rsidRDefault="002E1B51" w:rsidP="00C12F3F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44578">
              <w:t>Fachspezifische Qualitätssicherung und Dokumentation</w:t>
            </w:r>
          </w:p>
        </w:tc>
        <w:tc>
          <w:tcPr>
            <w:tcW w:w="1443" w:type="dxa"/>
          </w:tcPr>
          <w:p w14:paraId="10BCF07D" w14:textId="77777777" w:rsidR="002E1B51" w:rsidRPr="00D44578" w:rsidRDefault="002E1B51" w:rsidP="00DE0224">
            <w:pPr>
              <w:pStyle w:val="RZTextzentriert"/>
            </w:pPr>
          </w:p>
        </w:tc>
      </w:tr>
    </w:tbl>
    <w:p w14:paraId="2754272F" w14:textId="18B4B9EB" w:rsidR="00814628" w:rsidRPr="00D44578" w:rsidRDefault="00814628"/>
    <w:p w14:paraId="684D1CB3" w14:textId="77777777" w:rsidR="00814628" w:rsidRPr="00D44578" w:rsidRDefault="00814628">
      <w:r w:rsidRPr="00D44578">
        <w:br w:type="page"/>
      </w:r>
    </w:p>
    <w:p w14:paraId="7BC6E7BA" w14:textId="77777777" w:rsidR="00814628" w:rsidRPr="00D44578" w:rsidRDefault="00814628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2E1B51" w:rsidRPr="00D44578" w14:paraId="15A74CE7" w14:textId="77777777" w:rsidTr="002A7688">
        <w:tc>
          <w:tcPr>
            <w:tcW w:w="8083" w:type="dxa"/>
          </w:tcPr>
          <w:p w14:paraId="206825ED" w14:textId="0538A14C" w:rsidR="002E1B51" w:rsidRPr="00D44578" w:rsidRDefault="009C357D" w:rsidP="00C37D41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D44578">
              <w:t>Schriftliche Zusammenfassung, Dokumentation und Be</w:t>
            </w:r>
            <w:r w:rsidR="001C41BC" w:rsidRPr="00D44578">
              <w:t>wertung von Krankheitsverläufen</w:t>
            </w:r>
            <w:r w:rsidRPr="00D44578">
              <w:t xml:space="preserve"> sowie der sich daraus ergebenden Prognosen (Fähigkeit zur Erstellung von Attesten, Zeugnissen etc.)</w:t>
            </w:r>
          </w:p>
        </w:tc>
        <w:tc>
          <w:tcPr>
            <w:tcW w:w="1443" w:type="dxa"/>
          </w:tcPr>
          <w:p w14:paraId="5683B443" w14:textId="77777777" w:rsidR="002E1B51" w:rsidRPr="00D44578" w:rsidRDefault="002E1B51" w:rsidP="00344325">
            <w:pPr>
              <w:pStyle w:val="RZText"/>
              <w:ind w:left="425"/>
            </w:pPr>
          </w:p>
        </w:tc>
      </w:tr>
    </w:tbl>
    <w:p w14:paraId="1A1CE223" w14:textId="77777777" w:rsidR="002E1B51" w:rsidRPr="00D44578" w:rsidRDefault="002E1B51">
      <w:pPr>
        <w:rPr>
          <w:rFonts w:cs="Times New Roman"/>
          <w:b/>
          <w:strike/>
          <w:szCs w:val="20"/>
        </w:rPr>
      </w:pPr>
    </w:p>
    <w:p w14:paraId="01ABC772" w14:textId="77777777" w:rsidR="005C5FE4" w:rsidRPr="00D44578" w:rsidRDefault="005C5FE4">
      <w:pPr>
        <w:rPr>
          <w:rFonts w:eastAsia="Calibri" w:cs="Times New Roman"/>
          <w:b/>
        </w:rPr>
      </w:pPr>
      <w:r w:rsidRPr="00D44578">
        <w:br w:type="page"/>
      </w:r>
    </w:p>
    <w:p w14:paraId="54AE66F0" w14:textId="5044FD07" w:rsidR="003E546F" w:rsidRPr="00D44578" w:rsidRDefault="002E1B51" w:rsidP="00FB6A69">
      <w:pPr>
        <w:pStyle w:val="RZberschrift"/>
        <w:outlineLvl w:val="0"/>
      </w:pPr>
      <w:r w:rsidRPr="00D44578">
        <w:t xml:space="preserve">Sonderfach </w:t>
      </w:r>
      <w:r w:rsidR="003E546F" w:rsidRPr="00D44578">
        <w:t>Schwerpunktausbildung</w:t>
      </w:r>
      <w:r w:rsidR="00C37D41" w:rsidRPr="00D44578">
        <w:t xml:space="preserve"> </w:t>
      </w:r>
      <w:r w:rsidRPr="00D44578">
        <w:t>(27 Monate)</w:t>
      </w:r>
    </w:p>
    <w:p w14:paraId="41AFDEBA" w14:textId="77777777" w:rsidR="003E546F" w:rsidRPr="00D44578" w:rsidRDefault="003E546F" w:rsidP="00C80D3E">
      <w:pPr>
        <w:pStyle w:val="RZberschrift"/>
      </w:pPr>
    </w:p>
    <w:p w14:paraId="130061BC" w14:textId="77777777" w:rsidR="002472A5" w:rsidRPr="00D44578" w:rsidRDefault="000F2177" w:rsidP="00FB6A69">
      <w:pPr>
        <w:pStyle w:val="RZberschrift"/>
        <w:outlineLvl w:val="0"/>
      </w:pPr>
      <w:r w:rsidRPr="00D44578">
        <w:t>Modul 1</w:t>
      </w:r>
      <w:r w:rsidR="003E546F" w:rsidRPr="00D44578">
        <w:t>:</w:t>
      </w:r>
      <w:r w:rsidRPr="00D44578">
        <w:t xml:space="preserve"> Pädiatrische Radiologie </w:t>
      </w:r>
    </w:p>
    <w:p w14:paraId="10B22CCF" w14:textId="77777777" w:rsidR="002472A5" w:rsidRPr="00D44578" w:rsidRDefault="002472A5" w:rsidP="00FF6F41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01857F77" w14:textId="77777777" w:rsidTr="005C5FE4">
        <w:tc>
          <w:tcPr>
            <w:tcW w:w="9526" w:type="dxa"/>
          </w:tcPr>
          <w:p w14:paraId="111F86DD" w14:textId="3958B9DB" w:rsidR="002472A5" w:rsidRPr="00D44578" w:rsidRDefault="00E631F8" w:rsidP="00E631F8">
            <w:pPr>
              <w:pStyle w:val="RZABC"/>
            </w:pPr>
            <w:r w:rsidRPr="00D44578">
              <w:t>A)</w:t>
            </w:r>
            <w:r w:rsidRPr="00D44578">
              <w:tab/>
            </w:r>
            <w:r w:rsidR="000F2177" w:rsidRPr="00D44578">
              <w:t>Kenntnisse</w:t>
            </w:r>
          </w:p>
        </w:tc>
      </w:tr>
      <w:tr w:rsidR="00D44578" w:rsidRPr="00D44578" w14:paraId="4AB26D7F" w14:textId="77777777" w:rsidTr="005C5FE4">
        <w:tc>
          <w:tcPr>
            <w:tcW w:w="9526" w:type="dxa"/>
          </w:tcPr>
          <w:p w14:paraId="38DB28A1" w14:textId="03659028" w:rsidR="002E1B51" w:rsidRPr="00D44578" w:rsidRDefault="002E1B51" w:rsidP="00A20ECA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D44578">
              <w:t xml:space="preserve">Strahlenschutz bei </w:t>
            </w:r>
            <w:r w:rsidR="00A20ECA" w:rsidRPr="00D44578">
              <w:t xml:space="preserve">kindlichen </w:t>
            </w:r>
            <w:r w:rsidRPr="00D44578">
              <w:t>Patienten und Personal gemäß den geltenden rechtlichen Bestimmungen</w:t>
            </w:r>
            <w:r w:rsidR="00A20ECA" w:rsidRPr="00D44578">
              <w:rPr>
                <w:strike/>
              </w:rPr>
              <w:t xml:space="preserve"> </w:t>
            </w:r>
          </w:p>
        </w:tc>
      </w:tr>
      <w:tr w:rsidR="00D44578" w:rsidRPr="00D44578" w14:paraId="0F21EAFE" w14:textId="77777777" w:rsidTr="005C5FE4">
        <w:tc>
          <w:tcPr>
            <w:tcW w:w="9526" w:type="dxa"/>
          </w:tcPr>
          <w:p w14:paraId="4C5C61D4" w14:textId="3BE6BF3B" w:rsidR="002472A5" w:rsidRPr="00D44578" w:rsidRDefault="00735680" w:rsidP="00C37D41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D44578">
              <w:t xml:space="preserve">Grundlagen der Strahlenbiologie und der Strahlenphysik bei Anwendung ionisierender Strahlen am </w:t>
            </w:r>
            <w:r w:rsidR="00A20ECA" w:rsidRPr="00D44578">
              <w:t>Kind</w:t>
            </w:r>
          </w:p>
        </w:tc>
      </w:tr>
      <w:tr w:rsidR="00D44578" w:rsidRPr="00D44578" w14:paraId="2951E7D7" w14:textId="77777777" w:rsidTr="005C5FE4">
        <w:tc>
          <w:tcPr>
            <w:tcW w:w="9526" w:type="dxa"/>
          </w:tcPr>
          <w:p w14:paraId="09AF68BE" w14:textId="77777777" w:rsidR="002472A5" w:rsidRPr="00D44578" w:rsidRDefault="000F2177" w:rsidP="00E631F8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D44578">
              <w:t>Embryologie, Anatomie, Pathologie des Früh- und Neugeborenen, Säuglings, Klein- und Schulkindes sowie des Jugendlichen</w:t>
            </w:r>
          </w:p>
        </w:tc>
      </w:tr>
      <w:tr w:rsidR="002472A5" w:rsidRPr="00D44578" w14:paraId="03EA0FD6" w14:textId="77777777" w:rsidTr="005C5FE4">
        <w:tc>
          <w:tcPr>
            <w:tcW w:w="9526" w:type="dxa"/>
          </w:tcPr>
          <w:p w14:paraId="67B41DDA" w14:textId="0C64BFF1" w:rsidR="002472A5" w:rsidRPr="00D44578" w:rsidRDefault="000F2177" w:rsidP="00E631F8">
            <w:pPr>
              <w:pStyle w:val="RZText"/>
              <w:numPr>
                <w:ilvl w:val="0"/>
                <w:numId w:val="31"/>
              </w:numPr>
              <w:ind w:left="425" w:hanging="425"/>
            </w:pPr>
            <w:proofErr w:type="spellStart"/>
            <w:r w:rsidRPr="00D44578">
              <w:t>Pharmakodynamik</w:t>
            </w:r>
            <w:proofErr w:type="spellEnd"/>
            <w:r w:rsidRPr="00D44578">
              <w:t xml:space="preserve"> und Nebenwirkungen von Kontrastmitteln</w:t>
            </w:r>
          </w:p>
        </w:tc>
      </w:tr>
    </w:tbl>
    <w:p w14:paraId="360F01FC" w14:textId="77777777" w:rsidR="005C5FE4" w:rsidRPr="00D44578" w:rsidRDefault="005C5FE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62216CC8" w14:textId="77777777" w:rsidTr="005C5FE4">
        <w:tc>
          <w:tcPr>
            <w:tcW w:w="9526" w:type="dxa"/>
          </w:tcPr>
          <w:p w14:paraId="176A3FE2" w14:textId="1BDEC906" w:rsidR="002472A5" w:rsidRPr="00D44578" w:rsidRDefault="00E631F8" w:rsidP="00E631F8">
            <w:pPr>
              <w:pStyle w:val="RZABC"/>
            </w:pPr>
            <w:r w:rsidRPr="00D44578">
              <w:t>B)</w:t>
            </w:r>
            <w:r w:rsidRPr="00D44578">
              <w:tab/>
            </w:r>
            <w:r w:rsidR="00386395" w:rsidRPr="00D44578">
              <w:t>Erfahrungen</w:t>
            </w:r>
          </w:p>
        </w:tc>
      </w:tr>
      <w:tr w:rsidR="00D44578" w:rsidRPr="00D44578" w14:paraId="12E38D68" w14:textId="77777777" w:rsidTr="005C5FE4">
        <w:tc>
          <w:tcPr>
            <w:tcW w:w="9526" w:type="dxa"/>
          </w:tcPr>
          <w:p w14:paraId="26FB5473" w14:textId="518C9865" w:rsidR="002472A5" w:rsidRPr="00D44578" w:rsidRDefault="000F2177" w:rsidP="00E631F8">
            <w:pPr>
              <w:pStyle w:val="RZText"/>
              <w:numPr>
                <w:ilvl w:val="0"/>
                <w:numId w:val="32"/>
              </w:numPr>
              <w:ind w:left="425" w:hanging="425"/>
              <w:rPr>
                <w:lang w:val="en-US"/>
              </w:rPr>
            </w:pPr>
            <w:proofErr w:type="spellStart"/>
            <w:r w:rsidRPr="00D44578">
              <w:rPr>
                <w:lang w:val="en-US"/>
              </w:rPr>
              <w:t>Qualitätskontrolle</w:t>
            </w:r>
            <w:proofErr w:type="spellEnd"/>
            <w:r w:rsidRPr="00D44578">
              <w:rPr>
                <w:lang w:val="en-US"/>
              </w:rPr>
              <w:t xml:space="preserve"> und </w:t>
            </w:r>
            <w:r w:rsidR="002E1B51" w:rsidRPr="00D44578">
              <w:rPr>
                <w:lang w:val="en-US"/>
              </w:rPr>
              <w:t>ALARA-</w:t>
            </w:r>
            <w:proofErr w:type="spellStart"/>
            <w:r w:rsidR="002E1B51" w:rsidRPr="00D44578">
              <w:rPr>
                <w:lang w:val="en-US"/>
              </w:rPr>
              <w:t>Prinzip</w:t>
            </w:r>
            <w:proofErr w:type="spellEnd"/>
            <w:r w:rsidR="002E1B51" w:rsidRPr="00D44578">
              <w:rPr>
                <w:lang w:val="en-US"/>
              </w:rPr>
              <w:t xml:space="preserve"> – </w:t>
            </w:r>
            <w:r w:rsidRPr="00D44578">
              <w:rPr>
                <w:lang w:val="en-US"/>
              </w:rPr>
              <w:t>as low as reasonably achievable</w:t>
            </w:r>
          </w:p>
        </w:tc>
      </w:tr>
      <w:tr w:rsidR="00D44578" w:rsidRPr="00D44578" w14:paraId="394A298B" w14:textId="77777777" w:rsidTr="005C5FE4">
        <w:tc>
          <w:tcPr>
            <w:tcW w:w="9526" w:type="dxa"/>
          </w:tcPr>
          <w:p w14:paraId="70459AA2" w14:textId="34D47D19" w:rsidR="002472A5" w:rsidRPr="00D44578" w:rsidRDefault="00591D4C" w:rsidP="008F1003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D44578">
              <w:t>Indikation</w:t>
            </w:r>
            <w:r w:rsidR="00564E90" w:rsidRPr="00D44578">
              <w:t>s</w:t>
            </w:r>
            <w:r w:rsidR="00C535C5" w:rsidRPr="00D44578">
              <w:t xml:space="preserve">stellung, Durchführung, </w:t>
            </w:r>
            <w:r w:rsidRPr="00D44578">
              <w:t>Befundung</w:t>
            </w:r>
            <w:r w:rsidR="00F77504" w:rsidRPr="00D44578">
              <w:t xml:space="preserve"> und Rechtfertigung</w:t>
            </w:r>
            <w:r w:rsidRPr="00D44578">
              <w:t xml:space="preserve"> radiologischer Untersuchungsverfahren mit ionisierenden Strahlen, kernphysikalische</w:t>
            </w:r>
            <w:r w:rsidR="006234C4" w:rsidRPr="00D44578">
              <w:t>n</w:t>
            </w:r>
            <w:r w:rsidRPr="00D44578">
              <w:t xml:space="preserve"> Verfahren, Ultraschallverfahren und fachspezifische</w:t>
            </w:r>
            <w:r w:rsidR="006234C4" w:rsidRPr="00D44578">
              <w:t>n</w:t>
            </w:r>
            <w:r w:rsidRPr="00D44578">
              <w:t xml:space="preserve"> </w:t>
            </w:r>
            <w:proofErr w:type="spellStart"/>
            <w:r w:rsidRPr="00D44578">
              <w:t>interventionelle</w:t>
            </w:r>
            <w:r w:rsidR="006234C4" w:rsidRPr="00D44578">
              <w:t>n</w:t>
            </w:r>
            <w:proofErr w:type="spellEnd"/>
            <w:r w:rsidR="00147AE4" w:rsidRPr="00D44578">
              <w:t xml:space="preserve"> Verfahren </w:t>
            </w:r>
            <w:r w:rsidRPr="00D44578">
              <w:t xml:space="preserve">zur Abklärung von Erkrankungen </w:t>
            </w:r>
            <w:r w:rsidR="008F1003" w:rsidRPr="00D44578">
              <w:t>von</w:t>
            </w:r>
            <w:r w:rsidRPr="00D44578">
              <w:t xml:space="preserve"> Neugeborenen, </w:t>
            </w:r>
            <w:r w:rsidR="008F1003" w:rsidRPr="00D44578">
              <w:t>Kindern</w:t>
            </w:r>
            <w:r w:rsidRPr="00D44578">
              <w:t xml:space="preserve"> und Jugen</w:t>
            </w:r>
            <w:r w:rsidR="006234C4" w:rsidRPr="00D44578">
              <w:t>d</w:t>
            </w:r>
            <w:r w:rsidR="008F1003" w:rsidRPr="00D44578">
              <w:t>lichen,</w:t>
            </w:r>
            <w:r w:rsidRPr="00D44578">
              <w:t xml:space="preserve"> </w:t>
            </w:r>
            <w:r w:rsidR="007D4D96" w:rsidRPr="00D44578">
              <w:t xml:space="preserve">Indikationsstellung, </w:t>
            </w:r>
            <w:r w:rsidR="00C535C5" w:rsidRPr="00D44578">
              <w:t xml:space="preserve">Durchführung, </w:t>
            </w:r>
            <w:r w:rsidR="000F2177" w:rsidRPr="00D44578">
              <w:t>Befundung</w:t>
            </w:r>
            <w:r w:rsidR="00C535C5" w:rsidRPr="00D44578">
              <w:t xml:space="preserve"> und Rechtfertigung</w:t>
            </w:r>
            <w:r w:rsidR="008F1003" w:rsidRPr="00D44578">
              <w:t xml:space="preserve"> projektionsradiograph</w:t>
            </w:r>
            <w:r w:rsidR="000F2177" w:rsidRPr="00D44578">
              <w:t xml:space="preserve">ischer (Lunge, Abdomen, Skelett) Untersuchungen </w:t>
            </w:r>
          </w:p>
        </w:tc>
      </w:tr>
      <w:tr w:rsidR="00D44578" w:rsidRPr="00D44578" w14:paraId="75086F0C" w14:textId="77777777" w:rsidTr="005C5FE4">
        <w:tc>
          <w:tcPr>
            <w:tcW w:w="9526" w:type="dxa"/>
          </w:tcPr>
          <w:p w14:paraId="49BD0F80" w14:textId="6A1FB912" w:rsidR="002472A5" w:rsidRPr="00D44578" w:rsidRDefault="00591D4C" w:rsidP="00E631F8">
            <w:pPr>
              <w:pStyle w:val="RZText"/>
              <w:numPr>
                <w:ilvl w:val="0"/>
                <w:numId w:val="32"/>
              </w:numPr>
              <w:ind w:left="425" w:hanging="425"/>
              <w:rPr>
                <w:strike/>
              </w:rPr>
            </w:pPr>
            <w:r w:rsidRPr="00D44578">
              <w:t>Kontrastmittellehre</w:t>
            </w:r>
          </w:p>
        </w:tc>
      </w:tr>
      <w:tr w:rsidR="00D44578" w:rsidRPr="00D44578" w14:paraId="7CB39292" w14:textId="77777777" w:rsidTr="005C5FE4">
        <w:tc>
          <w:tcPr>
            <w:tcW w:w="9526" w:type="dxa"/>
          </w:tcPr>
          <w:p w14:paraId="3BAD26BA" w14:textId="7E5CCBD1" w:rsidR="002E1B51" w:rsidRPr="00D44578" w:rsidRDefault="002E1B51" w:rsidP="00E631F8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D44578">
              <w:t xml:space="preserve">Fachspezifische Qualitätskontrolle und Qualitätssicherung </w:t>
            </w:r>
          </w:p>
        </w:tc>
      </w:tr>
      <w:tr w:rsidR="002E1B51" w:rsidRPr="00D44578" w14:paraId="7A7176BB" w14:textId="77777777" w:rsidTr="005C5FE4">
        <w:tc>
          <w:tcPr>
            <w:tcW w:w="9526" w:type="dxa"/>
          </w:tcPr>
          <w:p w14:paraId="0D15051A" w14:textId="150BFFDE" w:rsidR="002E1B51" w:rsidRPr="00D44578" w:rsidRDefault="002E1B51" w:rsidP="00E30F81">
            <w:pPr>
              <w:pStyle w:val="RZText"/>
              <w:numPr>
                <w:ilvl w:val="0"/>
                <w:numId w:val="32"/>
              </w:numPr>
              <w:ind w:left="425" w:hanging="425"/>
            </w:pPr>
            <w:r w:rsidRPr="00D44578">
              <w:t xml:space="preserve">Strahlenschutz bei </w:t>
            </w:r>
            <w:r w:rsidR="00A20ECA" w:rsidRPr="00D44578">
              <w:t xml:space="preserve">kindlichen </w:t>
            </w:r>
            <w:r w:rsidR="00E30F81" w:rsidRPr="00D44578">
              <w:t xml:space="preserve">Patientinnen und Patienten </w:t>
            </w:r>
            <w:r w:rsidRPr="00D44578">
              <w:t>und Personal gemäß den geltenden rechtlichen Bestimmungen</w:t>
            </w:r>
          </w:p>
        </w:tc>
      </w:tr>
    </w:tbl>
    <w:p w14:paraId="6E1D9812" w14:textId="77777777" w:rsidR="002472A5" w:rsidRPr="00D44578" w:rsidRDefault="002472A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32"/>
        <w:gridCol w:w="1494"/>
      </w:tblGrid>
      <w:tr w:rsidR="00D44578" w:rsidRPr="00D44578" w14:paraId="498E5813" w14:textId="24CB6356" w:rsidTr="00814628">
        <w:tc>
          <w:tcPr>
            <w:tcW w:w="8032" w:type="dxa"/>
          </w:tcPr>
          <w:p w14:paraId="78E0223C" w14:textId="47C6FD13" w:rsidR="00A1782D" w:rsidRPr="00D44578" w:rsidRDefault="00642C74" w:rsidP="00344325">
            <w:pPr>
              <w:pStyle w:val="RZABC"/>
              <w:rPr>
                <w:strike/>
              </w:rPr>
            </w:pPr>
            <w:r w:rsidRPr="00D44578">
              <w:t>C)</w:t>
            </w:r>
            <w:r w:rsidRPr="00D44578">
              <w:tab/>
              <w:t>Fertigkeiten</w:t>
            </w:r>
          </w:p>
        </w:tc>
        <w:tc>
          <w:tcPr>
            <w:tcW w:w="1494" w:type="dxa"/>
          </w:tcPr>
          <w:p w14:paraId="29AEA998" w14:textId="3A13E83A" w:rsidR="00A1782D" w:rsidRPr="00D44578" w:rsidRDefault="009C357D" w:rsidP="00DE0224">
            <w:pPr>
              <w:pStyle w:val="RZberschrift"/>
            </w:pPr>
            <w:r w:rsidRPr="00D44578">
              <w:t>Richtzahl</w:t>
            </w:r>
          </w:p>
        </w:tc>
      </w:tr>
      <w:tr w:rsidR="00D44578" w:rsidRPr="00D44578" w14:paraId="73550B87" w14:textId="2CACED68" w:rsidTr="00814628">
        <w:tc>
          <w:tcPr>
            <w:tcW w:w="8032" w:type="dxa"/>
          </w:tcPr>
          <w:p w14:paraId="2A50A84B" w14:textId="1C3351E4" w:rsidR="00344325" w:rsidRPr="00D44578" w:rsidRDefault="00C535C5" w:rsidP="00C535C5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44578">
              <w:t xml:space="preserve">Indikation, Durchführung, </w:t>
            </w:r>
            <w:r w:rsidR="00A1782D" w:rsidRPr="00D44578">
              <w:t>Befundung</w:t>
            </w:r>
            <w:r w:rsidR="00C867C8" w:rsidRPr="00D44578">
              <w:t xml:space="preserve"> und Rechtfertigung</w:t>
            </w:r>
            <w:r w:rsidR="00A1782D" w:rsidRPr="00D44578">
              <w:t xml:space="preserve"> sowie </w:t>
            </w:r>
            <w:proofErr w:type="spellStart"/>
            <w:r w:rsidR="0030194C" w:rsidRPr="00D44578">
              <w:t>Postprocessing</w:t>
            </w:r>
            <w:proofErr w:type="spellEnd"/>
            <w:r w:rsidR="00A1782D" w:rsidRPr="00D44578">
              <w:t>-Aufgaben von</w:t>
            </w:r>
            <w:r w:rsidR="004266A8" w:rsidRPr="00D44578">
              <w:t>:</w:t>
            </w:r>
            <w:r w:rsidR="00344325" w:rsidRPr="00D44578">
              <w:t xml:space="preserve"> </w:t>
            </w:r>
          </w:p>
        </w:tc>
        <w:tc>
          <w:tcPr>
            <w:tcW w:w="1494" w:type="dxa"/>
          </w:tcPr>
          <w:p w14:paraId="011C89AC" w14:textId="3572A43B" w:rsidR="00DB60C4" w:rsidRPr="00D44578" w:rsidRDefault="00DB60C4" w:rsidP="004266A8">
            <w:pPr>
              <w:pStyle w:val="RZTextzentriert"/>
            </w:pPr>
          </w:p>
        </w:tc>
      </w:tr>
      <w:tr w:rsidR="00D44578" w:rsidRPr="00D44578" w14:paraId="1EF1BFF2" w14:textId="77777777" w:rsidTr="00814628">
        <w:tc>
          <w:tcPr>
            <w:tcW w:w="8032" w:type="dxa"/>
          </w:tcPr>
          <w:p w14:paraId="43A8752C" w14:textId="158C8887" w:rsidR="004266A8" w:rsidRPr="00D44578" w:rsidRDefault="00C80D3E" w:rsidP="004266A8">
            <w:pPr>
              <w:pStyle w:val="RZTextAufzhlung"/>
            </w:pPr>
            <w:r w:rsidRPr="00D44578">
              <w:t>Röntgenuntersuchungen g</w:t>
            </w:r>
            <w:r w:rsidR="004266A8" w:rsidRPr="00D44578">
              <w:t xml:space="preserve">esamt </w:t>
            </w:r>
          </w:p>
        </w:tc>
        <w:tc>
          <w:tcPr>
            <w:tcW w:w="1494" w:type="dxa"/>
          </w:tcPr>
          <w:p w14:paraId="30A4021C" w14:textId="13127110" w:rsidR="004266A8" w:rsidRPr="00D44578" w:rsidRDefault="008B4328" w:rsidP="00DE0224">
            <w:pPr>
              <w:pStyle w:val="RZTextzentriert"/>
            </w:pPr>
            <w:r w:rsidRPr="00D44578">
              <w:t>50</w:t>
            </w:r>
            <w:r w:rsidR="004266A8" w:rsidRPr="00D44578">
              <w:t>0</w:t>
            </w:r>
          </w:p>
        </w:tc>
      </w:tr>
      <w:tr w:rsidR="00D44578" w:rsidRPr="00D44578" w14:paraId="01494E5D" w14:textId="77777777" w:rsidTr="00814628">
        <w:tc>
          <w:tcPr>
            <w:tcW w:w="8032" w:type="dxa"/>
          </w:tcPr>
          <w:p w14:paraId="20EC113D" w14:textId="026C7E14" w:rsidR="004266A8" w:rsidRPr="00D44578" w:rsidRDefault="004266A8" w:rsidP="004266A8">
            <w:pPr>
              <w:pStyle w:val="RZTextAufzhlung"/>
            </w:pPr>
            <w:r w:rsidRPr="00D44578">
              <w:t>Schädel inkl. Spezialaufnahmen</w:t>
            </w:r>
          </w:p>
        </w:tc>
        <w:tc>
          <w:tcPr>
            <w:tcW w:w="1494" w:type="dxa"/>
          </w:tcPr>
          <w:p w14:paraId="1B5E0743" w14:textId="676C531A" w:rsidR="004266A8" w:rsidRPr="00D44578" w:rsidRDefault="004266A8" w:rsidP="00DE0224">
            <w:pPr>
              <w:pStyle w:val="RZTextzentriert"/>
            </w:pPr>
            <w:r w:rsidRPr="00D44578">
              <w:t>10</w:t>
            </w:r>
          </w:p>
        </w:tc>
      </w:tr>
      <w:tr w:rsidR="00D44578" w:rsidRPr="00D44578" w14:paraId="44607AD7" w14:textId="77777777" w:rsidTr="00814628">
        <w:tc>
          <w:tcPr>
            <w:tcW w:w="8032" w:type="dxa"/>
          </w:tcPr>
          <w:p w14:paraId="61D12A26" w14:textId="4D80DC15" w:rsidR="004266A8" w:rsidRPr="00D44578" w:rsidRDefault="004266A8" w:rsidP="004266A8">
            <w:pPr>
              <w:pStyle w:val="RZTextAufzhlung"/>
            </w:pPr>
            <w:r w:rsidRPr="00D44578">
              <w:t>Wirbelsäule</w:t>
            </w:r>
          </w:p>
        </w:tc>
        <w:tc>
          <w:tcPr>
            <w:tcW w:w="1494" w:type="dxa"/>
          </w:tcPr>
          <w:p w14:paraId="304AE5D9" w14:textId="65FD0B1D" w:rsidR="004266A8" w:rsidRPr="00D44578" w:rsidRDefault="004266A8" w:rsidP="00DE0224">
            <w:pPr>
              <w:pStyle w:val="RZTextzentriert"/>
            </w:pPr>
            <w:r w:rsidRPr="00D44578">
              <w:t>25</w:t>
            </w:r>
          </w:p>
        </w:tc>
      </w:tr>
      <w:tr w:rsidR="00D44578" w:rsidRPr="00D44578" w14:paraId="481E9F40" w14:textId="77777777" w:rsidTr="00814628">
        <w:tc>
          <w:tcPr>
            <w:tcW w:w="8032" w:type="dxa"/>
          </w:tcPr>
          <w:p w14:paraId="02335198" w14:textId="43E02766" w:rsidR="004266A8" w:rsidRPr="00D44578" w:rsidRDefault="004266A8" w:rsidP="004266A8">
            <w:pPr>
              <w:pStyle w:val="RZTextAufzhlung"/>
            </w:pPr>
            <w:r w:rsidRPr="00D44578">
              <w:t>Becken</w:t>
            </w:r>
          </w:p>
        </w:tc>
        <w:tc>
          <w:tcPr>
            <w:tcW w:w="1494" w:type="dxa"/>
          </w:tcPr>
          <w:p w14:paraId="05CDED8B" w14:textId="5609B4F6" w:rsidR="004266A8" w:rsidRPr="00D44578" w:rsidRDefault="004266A8" w:rsidP="00DE0224">
            <w:pPr>
              <w:pStyle w:val="RZTextzentriert"/>
            </w:pPr>
            <w:r w:rsidRPr="00D44578">
              <w:t>15</w:t>
            </w:r>
          </w:p>
        </w:tc>
      </w:tr>
      <w:tr w:rsidR="00D44578" w:rsidRPr="00D44578" w14:paraId="4AD5BE89" w14:textId="77777777" w:rsidTr="00814628">
        <w:tc>
          <w:tcPr>
            <w:tcW w:w="8032" w:type="dxa"/>
          </w:tcPr>
          <w:p w14:paraId="7174BFA3" w14:textId="1366D2DB" w:rsidR="004266A8" w:rsidRPr="00D44578" w:rsidRDefault="004266A8" w:rsidP="004266A8">
            <w:pPr>
              <w:pStyle w:val="RZTextAufzhlung"/>
            </w:pPr>
            <w:r w:rsidRPr="00D44578">
              <w:t xml:space="preserve">Extremitäten inkl. </w:t>
            </w:r>
            <w:proofErr w:type="spellStart"/>
            <w:r w:rsidRPr="00D44578">
              <w:t>Knochenalterbestimmung</w:t>
            </w:r>
            <w:proofErr w:type="spellEnd"/>
          </w:p>
        </w:tc>
        <w:tc>
          <w:tcPr>
            <w:tcW w:w="1494" w:type="dxa"/>
          </w:tcPr>
          <w:p w14:paraId="26E8C4E1" w14:textId="5D5B41F6" w:rsidR="004266A8" w:rsidRPr="00D44578" w:rsidRDefault="004266A8" w:rsidP="00DE0224">
            <w:pPr>
              <w:pStyle w:val="RZTextzentriert"/>
            </w:pPr>
            <w:r w:rsidRPr="00D44578">
              <w:t>34</w:t>
            </w:r>
            <w:r w:rsidR="008801DE" w:rsidRPr="00D44578">
              <w:t>0</w:t>
            </w:r>
          </w:p>
        </w:tc>
      </w:tr>
      <w:tr w:rsidR="00D44578" w:rsidRPr="00D44578" w14:paraId="6B67FDD0" w14:textId="77777777" w:rsidTr="00814628">
        <w:tc>
          <w:tcPr>
            <w:tcW w:w="8032" w:type="dxa"/>
          </w:tcPr>
          <w:p w14:paraId="61AC446E" w14:textId="2317D208" w:rsidR="004266A8" w:rsidRPr="00D44578" w:rsidRDefault="004266A8" w:rsidP="004266A8">
            <w:pPr>
              <w:pStyle w:val="RZTextAufzhlung"/>
            </w:pPr>
            <w:r w:rsidRPr="00D44578">
              <w:t>Thorax</w:t>
            </w:r>
          </w:p>
        </w:tc>
        <w:tc>
          <w:tcPr>
            <w:tcW w:w="1494" w:type="dxa"/>
          </w:tcPr>
          <w:p w14:paraId="28CA13D8" w14:textId="1B7BB8E6" w:rsidR="004266A8" w:rsidRPr="00D44578" w:rsidRDefault="004266A8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332E722B" w14:textId="77777777" w:rsidTr="00814628">
        <w:tc>
          <w:tcPr>
            <w:tcW w:w="8032" w:type="dxa"/>
          </w:tcPr>
          <w:p w14:paraId="078B6562" w14:textId="51A07185" w:rsidR="004266A8" w:rsidRPr="00D44578" w:rsidRDefault="004266A8" w:rsidP="004266A8">
            <w:pPr>
              <w:pStyle w:val="RZTextAufzhlung"/>
            </w:pPr>
            <w:proofErr w:type="spellStart"/>
            <w:r w:rsidRPr="00D44578">
              <w:t>Abdomenübersichtsröntgen</w:t>
            </w:r>
            <w:proofErr w:type="spellEnd"/>
          </w:p>
        </w:tc>
        <w:tc>
          <w:tcPr>
            <w:tcW w:w="1494" w:type="dxa"/>
          </w:tcPr>
          <w:p w14:paraId="09BD0326" w14:textId="07D48839" w:rsidR="004266A8" w:rsidRPr="00D44578" w:rsidRDefault="008801DE" w:rsidP="00DE0224">
            <w:pPr>
              <w:pStyle w:val="RZTextzentriert"/>
            </w:pPr>
            <w:r w:rsidRPr="00D44578">
              <w:t>10</w:t>
            </w:r>
          </w:p>
        </w:tc>
      </w:tr>
      <w:tr w:rsidR="00D44578" w:rsidRPr="00D44578" w14:paraId="0513CAEA" w14:textId="63B18D02" w:rsidTr="00814628">
        <w:tc>
          <w:tcPr>
            <w:tcW w:w="8032" w:type="dxa"/>
          </w:tcPr>
          <w:p w14:paraId="32FF3EAA" w14:textId="40D383F4" w:rsidR="00A1782D" w:rsidRPr="00D44578" w:rsidRDefault="00A1782D" w:rsidP="004266A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44578">
              <w:t>Durchleuchtungsunte</w:t>
            </w:r>
            <w:r w:rsidR="00DB60C4" w:rsidRPr="00D44578">
              <w:t>rsuchungen</w:t>
            </w:r>
            <w:r w:rsidR="004266A8" w:rsidRPr="00D44578">
              <w:t>:</w:t>
            </w:r>
          </w:p>
        </w:tc>
        <w:tc>
          <w:tcPr>
            <w:tcW w:w="1494" w:type="dxa"/>
          </w:tcPr>
          <w:p w14:paraId="2D7B64E3" w14:textId="2227ED4A" w:rsidR="00DB60C4" w:rsidRPr="00D44578" w:rsidRDefault="00DB60C4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178605A6" w14:textId="77777777" w:rsidTr="00814628">
        <w:tc>
          <w:tcPr>
            <w:tcW w:w="8032" w:type="dxa"/>
          </w:tcPr>
          <w:p w14:paraId="06714DB7" w14:textId="1DAB4C58" w:rsidR="004266A8" w:rsidRPr="00D44578" w:rsidRDefault="004266A8" w:rsidP="00F77504">
            <w:pPr>
              <w:pStyle w:val="RZTextAufzhlung"/>
            </w:pPr>
            <w:r w:rsidRPr="00D44578">
              <w:t xml:space="preserve">davon </w:t>
            </w:r>
            <w:proofErr w:type="spellStart"/>
            <w:r w:rsidR="008F1003" w:rsidRPr="00D44578">
              <w:t>Miktionszystourethrograph</w:t>
            </w:r>
            <w:r w:rsidRPr="00D44578">
              <w:t>ien</w:t>
            </w:r>
            <w:proofErr w:type="spellEnd"/>
            <w:r w:rsidRPr="00D44578">
              <w:t xml:space="preserve"> </w:t>
            </w:r>
          </w:p>
        </w:tc>
        <w:tc>
          <w:tcPr>
            <w:tcW w:w="1494" w:type="dxa"/>
          </w:tcPr>
          <w:p w14:paraId="43BF289E" w14:textId="10F1AA88" w:rsidR="004266A8" w:rsidRPr="00D44578" w:rsidRDefault="004266A8" w:rsidP="00DE0224">
            <w:pPr>
              <w:pStyle w:val="RZTextzentriert"/>
            </w:pPr>
            <w:r w:rsidRPr="00D44578">
              <w:t>40</w:t>
            </w:r>
          </w:p>
        </w:tc>
      </w:tr>
      <w:tr w:rsidR="00D44578" w:rsidRPr="00D44578" w14:paraId="703D9BD8" w14:textId="71DA262A" w:rsidTr="00814628">
        <w:tc>
          <w:tcPr>
            <w:tcW w:w="8032" w:type="dxa"/>
          </w:tcPr>
          <w:p w14:paraId="624E486E" w14:textId="45F533D0" w:rsidR="00A1782D" w:rsidRPr="00D44578" w:rsidRDefault="00A1782D" w:rsidP="00C12F3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44578">
              <w:t>Angiogra</w:t>
            </w:r>
            <w:r w:rsidR="008F1003" w:rsidRPr="00D44578">
              <w:t>ph</w:t>
            </w:r>
            <w:r w:rsidR="00DB60C4" w:rsidRPr="00D44578">
              <w:t>ien (CTA, MRA, optional DSA)</w:t>
            </w:r>
          </w:p>
        </w:tc>
        <w:tc>
          <w:tcPr>
            <w:tcW w:w="1494" w:type="dxa"/>
          </w:tcPr>
          <w:p w14:paraId="58F700F5" w14:textId="62CD4220" w:rsidR="00A1782D" w:rsidRPr="00D44578" w:rsidRDefault="00DB60C4" w:rsidP="00DE0224">
            <w:pPr>
              <w:pStyle w:val="RZTextzentriert"/>
            </w:pPr>
            <w:r w:rsidRPr="00D44578">
              <w:t>5</w:t>
            </w:r>
          </w:p>
        </w:tc>
      </w:tr>
      <w:tr w:rsidR="00D44578" w:rsidRPr="00D44578" w14:paraId="6882D537" w14:textId="16EC9FD5" w:rsidTr="00814628">
        <w:tc>
          <w:tcPr>
            <w:tcW w:w="8032" w:type="dxa"/>
          </w:tcPr>
          <w:p w14:paraId="287D4312" w14:textId="78507B08" w:rsidR="00A1782D" w:rsidRPr="00D44578" w:rsidRDefault="004266A8" w:rsidP="004266A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44578">
              <w:t>Ultraschalluntersuchungen:</w:t>
            </w:r>
          </w:p>
        </w:tc>
        <w:tc>
          <w:tcPr>
            <w:tcW w:w="1494" w:type="dxa"/>
          </w:tcPr>
          <w:p w14:paraId="0EBC6647" w14:textId="52F84B02" w:rsidR="00DB60C4" w:rsidRPr="00D44578" w:rsidRDefault="00DB60C4" w:rsidP="00DE0224">
            <w:pPr>
              <w:pStyle w:val="RZTextzentriert"/>
            </w:pPr>
            <w:r w:rsidRPr="00D44578">
              <w:t>650</w:t>
            </w:r>
          </w:p>
        </w:tc>
      </w:tr>
      <w:tr w:rsidR="00D44578" w:rsidRPr="00D44578" w14:paraId="4CD215D6" w14:textId="77777777" w:rsidTr="00814628">
        <w:tc>
          <w:tcPr>
            <w:tcW w:w="8032" w:type="dxa"/>
          </w:tcPr>
          <w:p w14:paraId="0B937964" w14:textId="71548828" w:rsidR="004266A8" w:rsidRPr="00D44578" w:rsidRDefault="004266A8" w:rsidP="00F77504">
            <w:pPr>
              <w:pStyle w:val="RZTextAufzhlung"/>
            </w:pPr>
            <w:r w:rsidRPr="00D44578">
              <w:t>davon Abdomen und Becken</w:t>
            </w:r>
          </w:p>
        </w:tc>
        <w:tc>
          <w:tcPr>
            <w:tcW w:w="1494" w:type="dxa"/>
          </w:tcPr>
          <w:p w14:paraId="33A49AC4" w14:textId="292D78CC" w:rsidR="004266A8" w:rsidRPr="00D44578" w:rsidRDefault="004266A8" w:rsidP="00DE0224">
            <w:pPr>
              <w:pStyle w:val="RZTextzentriert"/>
            </w:pPr>
            <w:r w:rsidRPr="00D44578">
              <w:t>500</w:t>
            </w:r>
          </w:p>
        </w:tc>
      </w:tr>
      <w:tr w:rsidR="00D44578" w:rsidRPr="00D44578" w14:paraId="609D016E" w14:textId="77777777" w:rsidTr="00814628">
        <w:tc>
          <w:tcPr>
            <w:tcW w:w="8032" w:type="dxa"/>
          </w:tcPr>
          <w:p w14:paraId="329C9B45" w14:textId="02F93EA3" w:rsidR="004266A8" w:rsidRPr="00D44578" w:rsidRDefault="004266A8" w:rsidP="00F77504">
            <w:pPr>
              <w:pStyle w:val="RZTextAufzhlung"/>
            </w:pPr>
            <w:r w:rsidRPr="00D44578">
              <w:t xml:space="preserve">Doppler-/Duplexuntersuchungen </w:t>
            </w:r>
          </w:p>
        </w:tc>
        <w:tc>
          <w:tcPr>
            <w:tcW w:w="1494" w:type="dxa"/>
          </w:tcPr>
          <w:p w14:paraId="3CFD6874" w14:textId="0A719658" w:rsidR="004266A8" w:rsidRPr="00D44578" w:rsidRDefault="004266A8" w:rsidP="00DE0224">
            <w:pPr>
              <w:pStyle w:val="RZTextzentriert"/>
            </w:pPr>
            <w:r w:rsidRPr="00D44578">
              <w:t>100</w:t>
            </w:r>
          </w:p>
        </w:tc>
      </w:tr>
      <w:tr w:rsidR="00A1782D" w:rsidRPr="00D44578" w14:paraId="27FB3E2C" w14:textId="6CAC7899" w:rsidTr="00814628">
        <w:tc>
          <w:tcPr>
            <w:tcW w:w="8032" w:type="dxa"/>
          </w:tcPr>
          <w:p w14:paraId="26DA83B3" w14:textId="050111B7" w:rsidR="00A1782D" w:rsidRPr="00D44578" w:rsidRDefault="00A1782D" w:rsidP="00C12F3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44578">
              <w:t>Computertomogra</w:t>
            </w:r>
            <w:r w:rsidR="008F1003" w:rsidRPr="00D44578">
              <w:t>ph</w:t>
            </w:r>
            <w:r w:rsidRPr="00D44578">
              <w:t>ie</w:t>
            </w:r>
          </w:p>
        </w:tc>
        <w:tc>
          <w:tcPr>
            <w:tcW w:w="1494" w:type="dxa"/>
          </w:tcPr>
          <w:p w14:paraId="2F9B7860" w14:textId="003B57E4" w:rsidR="00A1782D" w:rsidRPr="00D44578" w:rsidRDefault="00A1782D" w:rsidP="00DE0224">
            <w:pPr>
              <w:pStyle w:val="RZTextzentriert"/>
            </w:pPr>
            <w:r w:rsidRPr="00D44578">
              <w:t>20</w:t>
            </w:r>
          </w:p>
        </w:tc>
      </w:tr>
    </w:tbl>
    <w:p w14:paraId="7152DEEF" w14:textId="77777777" w:rsidR="00814628" w:rsidRPr="00D44578" w:rsidRDefault="00814628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32"/>
        <w:gridCol w:w="1494"/>
      </w:tblGrid>
      <w:tr w:rsidR="00D44578" w:rsidRPr="00D44578" w14:paraId="1FC7F8D8" w14:textId="7A65B8D6" w:rsidTr="00814628">
        <w:tc>
          <w:tcPr>
            <w:tcW w:w="8032" w:type="dxa"/>
          </w:tcPr>
          <w:p w14:paraId="486D2F9A" w14:textId="511BC332" w:rsidR="00A1782D" w:rsidRPr="00D44578" w:rsidRDefault="00A1782D" w:rsidP="004266A8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D44578">
              <w:t>Magnetresonanztomogra</w:t>
            </w:r>
            <w:r w:rsidR="008F1003" w:rsidRPr="00D44578">
              <w:t>ph</w:t>
            </w:r>
            <w:r w:rsidRPr="00D44578">
              <w:t>ie</w:t>
            </w:r>
            <w:r w:rsidR="00147AE4" w:rsidRPr="00D44578">
              <w:t>:</w:t>
            </w:r>
          </w:p>
        </w:tc>
        <w:tc>
          <w:tcPr>
            <w:tcW w:w="1494" w:type="dxa"/>
          </w:tcPr>
          <w:p w14:paraId="2B70F243" w14:textId="254EA11C" w:rsidR="00A1782D" w:rsidRPr="00D44578" w:rsidRDefault="00A1782D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0018C09D" w14:textId="77777777" w:rsidTr="00814628">
        <w:tc>
          <w:tcPr>
            <w:tcW w:w="8032" w:type="dxa"/>
          </w:tcPr>
          <w:p w14:paraId="024CCA42" w14:textId="6FC032DF" w:rsidR="004266A8" w:rsidRPr="00D44578" w:rsidRDefault="004266A8" w:rsidP="00F77504">
            <w:pPr>
              <w:pStyle w:val="RZTextAufzhlung"/>
            </w:pPr>
            <w:r w:rsidRPr="00D44578">
              <w:t xml:space="preserve">davon Gehirn inkl. Gesichtsschädel </w:t>
            </w:r>
          </w:p>
        </w:tc>
        <w:tc>
          <w:tcPr>
            <w:tcW w:w="1494" w:type="dxa"/>
          </w:tcPr>
          <w:p w14:paraId="56F7EBAA" w14:textId="498C4562" w:rsidR="004266A8" w:rsidRPr="00D44578" w:rsidRDefault="004266A8" w:rsidP="00DE0224">
            <w:pPr>
              <w:pStyle w:val="RZTextzentriert"/>
            </w:pPr>
            <w:r w:rsidRPr="00D44578">
              <w:t>75</w:t>
            </w:r>
          </w:p>
        </w:tc>
      </w:tr>
    </w:tbl>
    <w:p w14:paraId="64D3DB80" w14:textId="77777777" w:rsidR="003E546F" w:rsidRPr="00D44578" w:rsidRDefault="003E546F">
      <w:pPr>
        <w:rPr>
          <w:rFonts w:cs="Times New Roman"/>
          <w:b/>
          <w:szCs w:val="20"/>
        </w:rPr>
      </w:pPr>
      <w:r w:rsidRPr="00D44578">
        <w:rPr>
          <w:rFonts w:cs="Times New Roman"/>
          <w:b/>
          <w:szCs w:val="20"/>
        </w:rPr>
        <w:br w:type="page"/>
      </w:r>
    </w:p>
    <w:p w14:paraId="2E98AB0C" w14:textId="23383489" w:rsidR="002472A5" w:rsidRPr="00D44578" w:rsidRDefault="000F2177" w:rsidP="00FB6A69">
      <w:pPr>
        <w:pStyle w:val="RZberschrift"/>
        <w:outlineLvl w:val="0"/>
      </w:pPr>
      <w:r w:rsidRPr="00D44578">
        <w:t>Modul 2</w:t>
      </w:r>
      <w:r w:rsidR="00386395" w:rsidRPr="00D44578">
        <w:t>:</w:t>
      </w:r>
      <w:r w:rsidR="008F1003" w:rsidRPr="00D44578">
        <w:t xml:space="preserve"> Neuroradiologie, Kopf-Hals-</w:t>
      </w:r>
      <w:r w:rsidRPr="00D44578">
        <w:t>Radiologie</w:t>
      </w:r>
    </w:p>
    <w:p w14:paraId="7A9E646C" w14:textId="77777777" w:rsidR="002472A5" w:rsidRPr="00D44578" w:rsidRDefault="002472A5" w:rsidP="00FF6F41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64F790CF" w14:textId="77777777" w:rsidTr="005C5FE4">
        <w:tc>
          <w:tcPr>
            <w:tcW w:w="9526" w:type="dxa"/>
          </w:tcPr>
          <w:p w14:paraId="1D691FD9" w14:textId="37E78E54" w:rsidR="00A1782D" w:rsidRPr="00D44578" w:rsidRDefault="00DB60C4" w:rsidP="00DB60C4">
            <w:pPr>
              <w:pStyle w:val="RZABC"/>
            </w:pPr>
            <w:r w:rsidRPr="00D44578">
              <w:t>A)</w:t>
            </w:r>
            <w:r w:rsidRPr="00D44578">
              <w:tab/>
            </w:r>
            <w:r w:rsidR="00386395" w:rsidRPr="00D44578">
              <w:t>Kenntnisse</w:t>
            </w:r>
          </w:p>
        </w:tc>
      </w:tr>
      <w:tr w:rsidR="00D44578" w:rsidRPr="00D44578" w14:paraId="30034657" w14:textId="77777777" w:rsidTr="005C5FE4">
        <w:tc>
          <w:tcPr>
            <w:tcW w:w="9526" w:type="dxa"/>
          </w:tcPr>
          <w:p w14:paraId="7E0F6785" w14:textId="582471E6" w:rsidR="002472A5" w:rsidRPr="00D44578" w:rsidRDefault="000F2177" w:rsidP="00C12F3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44578">
              <w:t xml:space="preserve">Grundlagen der diagnostischen </w:t>
            </w:r>
            <w:r w:rsidR="007D4D96" w:rsidRPr="00D44578">
              <w:t xml:space="preserve">und </w:t>
            </w:r>
            <w:proofErr w:type="spellStart"/>
            <w:r w:rsidRPr="00D44578">
              <w:t>interventionellen</w:t>
            </w:r>
            <w:proofErr w:type="spellEnd"/>
            <w:r w:rsidRPr="00D44578">
              <w:t xml:space="preserve"> Möglichkeiten neurologischer und neurochirurgischer Krankheitsbilde</w:t>
            </w:r>
            <w:r w:rsidR="008F1003" w:rsidRPr="00D44578">
              <w:t>r, Erkrankungen des HNO-Bereich</w:t>
            </w:r>
            <w:r w:rsidRPr="00D44578">
              <w:t>s</w:t>
            </w:r>
          </w:p>
        </w:tc>
      </w:tr>
      <w:tr w:rsidR="002472A5" w:rsidRPr="00D44578" w14:paraId="0AC3192F" w14:textId="77777777" w:rsidTr="005C5FE4">
        <w:tc>
          <w:tcPr>
            <w:tcW w:w="9526" w:type="dxa"/>
          </w:tcPr>
          <w:p w14:paraId="1E61032A" w14:textId="7027AEA6" w:rsidR="002472A5" w:rsidRPr="00D44578" w:rsidRDefault="000F2177" w:rsidP="008F1003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D44578">
              <w:t>Embryologie, Anatomie, Pathologie</w:t>
            </w:r>
            <w:r w:rsidR="00C80D3E" w:rsidRPr="00D44578">
              <w:t>,</w:t>
            </w:r>
            <w:r w:rsidRPr="00D44578">
              <w:t xml:space="preserve"> </w:t>
            </w:r>
            <w:r w:rsidR="00C472C1" w:rsidRPr="00D44578">
              <w:t xml:space="preserve">Physiologie und Pathophysiologie </w:t>
            </w:r>
            <w:r w:rsidR="008F1003" w:rsidRPr="00D44578">
              <w:t>von</w:t>
            </w:r>
            <w:r w:rsidRPr="00D44578">
              <w:t xml:space="preserve"> ZNS und Wirbelsäule, Hals, Schläfenbein und Gesichtsschädel</w:t>
            </w:r>
          </w:p>
        </w:tc>
      </w:tr>
    </w:tbl>
    <w:p w14:paraId="78CBE268" w14:textId="77777777" w:rsidR="005C5FE4" w:rsidRPr="00D44578" w:rsidRDefault="005C5FE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047B9DEB" w14:textId="77777777" w:rsidTr="005C5FE4">
        <w:tc>
          <w:tcPr>
            <w:tcW w:w="9526" w:type="dxa"/>
          </w:tcPr>
          <w:p w14:paraId="48F1EF71" w14:textId="494C10D8" w:rsidR="002472A5" w:rsidRPr="00D44578" w:rsidRDefault="00DB60C4" w:rsidP="00DB60C4">
            <w:pPr>
              <w:pStyle w:val="RZABC"/>
            </w:pPr>
            <w:r w:rsidRPr="00D44578">
              <w:t>B)</w:t>
            </w:r>
            <w:r w:rsidRPr="00D44578">
              <w:tab/>
            </w:r>
            <w:r w:rsidR="00386395" w:rsidRPr="00D44578">
              <w:t>Erfahrungen</w:t>
            </w:r>
          </w:p>
        </w:tc>
      </w:tr>
      <w:tr w:rsidR="00D44578" w:rsidRPr="00D44578" w14:paraId="0459DC88" w14:textId="77777777" w:rsidTr="005C5FE4">
        <w:tc>
          <w:tcPr>
            <w:tcW w:w="9526" w:type="dxa"/>
          </w:tcPr>
          <w:p w14:paraId="018271F1" w14:textId="69C0312A" w:rsidR="002472A5" w:rsidRPr="00D44578" w:rsidRDefault="000F2177" w:rsidP="00147AE4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44578">
              <w:t>Qualitätskontrolle und Qualitätssicherung</w:t>
            </w:r>
            <w:r w:rsidR="00A1782D" w:rsidRPr="00D44578">
              <w:t xml:space="preserve"> </w:t>
            </w:r>
          </w:p>
        </w:tc>
      </w:tr>
      <w:tr w:rsidR="00D44578" w:rsidRPr="00D44578" w14:paraId="562AA7A3" w14:textId="77777777" w:rsidTr="005C5FE4">
        <w:tc>
          <w:tcPr>
            <w:tcW w:w="9526" w:type="dxa"/>
          </w:tcPr>
          <w:p w14:paraId="34EBD3D7" w14:textId="74CED006" w:rsidR="002C03BA" w:rsidRPr="00D44578" w:rsidRDefault="00A1782D" w:rsidP="00C535C5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44578">
              <w:t>I</w:t>
            </w:r>
            <w:r w:rsidR="00591D4C" w:rsidRPr="00D44578">
              <w:t>ndikation</w:t>
            </w:r>
            <w:r w:rsidR="00147AE4" w:rsidRPr="00D44578">
              <w:t>s</w:t>
            </w:r>
            <w:r w:rsidR="00C535C5" w:rsidRPr="00D44578">
              <w:t xml:space="preserve">stellung, Durchführung, </w:t>
            </w:r>
            <w:r w:rsidR="00591D4C" w:rsidRPr="00D44578">
              <w:t xml:space="preserve">Befundung </w:t>
            </w:r>
            <w:r w:rsidR="00F77504" w:rsidRPr="00D44578">
              <w:t xml:space="preserve">und Rechtfertigung </w:t>
            </w:r>
            <w:r w:rsidR="00591D4C" w:rsidRPr="00D44578">
              <w:t>radiologischer Untersuchungsverfahren mit ionisierenden Strahlen, kernphysikalische</w:t>
            </w:r>
            <w:r w:rsidR="00673F4A" w:rsidRPr="00D44578">
              <w:t>n</w:t>
            </w:r>
            <w:r w:rsidR="00591D4C" w:rsidRPr="00D44578">
              <w:t xml:space="preserve"> Verfahren, Ultraschallverfahren und fachspezifis</w:t>
            </w:r>
            <w:r w:rsidRPr="00D44578">
              <w:t>che</w:t>
            </w:r>
            <w:r w:rsidR="00673F4A" w:rsidRPr="00D44578">
              <w:t>n</w:t>
            </w:r>
            <w:r w:rsidRPr="00D44578">
              <w:t xml:space="preserve"> </w:t>
            </w:r>
            <w:proofErr w:type="spellStart"/>
            <w:r w:rsidRPr="00D44578">
              <w:t>interventionelle</w:t>
            </w:r>
            <w:r w:rsidR="00673F4A" w:rsidRPr="00D44578">
              <w:t>n</w:t>
            </w:r>
            <w:proofErr w:type="spellEnd"/>
            <w:r w:rsidRPr="00D44578">
              <w:t xml:space="preserve"> Verfahren</w:t>
            </w:r>
          </w:p>
        </w:tc>
      </w:tr>
      <w:tr w:rsidR="00D44578" w:rsidRPr="00D44578" w14:paraId="3319897D" w14:textId="77777777" w:rsidTr="005C5FE4">
        <w:tc>
          <w:tcPr>
            <w:tcW w:w="9526" w:type="dxa"/>
          </w:tcPr>
          <w:p w14:paraId="3CEEE024" w14:textId="67361CA4" w:rsidR="002472A5" w:rsidRPr="00D44578" w:rsidRDefault="002C03BA" w:rsidP="00C12F3F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strike/>
              </w:rPr>
            </w:pPr>
            <w:r w:rsidRPr="00D44578">
              <w:t>Kontrastmittellehre</w:t>
            </w:r>
          </w:p>
        </w:tc>
      </w:tr>
      <w:tr w:rsidR="00A1782D" w:rsidRPr="00D44578" w14:paraId="670EFCD0" w14:textId="77777777" w:rsidTr="005C5FE4">
        <w:tc>
          <w:tcPr>
            <w:tcW w:w="9526" w:type="dxa"/>
          </w:tcPr>
          <w:p w14:paraId="5AEA3C0F" w14:textId="6D1CD5C6" w:rsidR="00A1782D" w:rsidRPr="00D44578" w:rsidRDefault="00A1782D" w:rsidP="00C12F3F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44578">
              <w:t xml:space="preserve">Fachspezifische Qualitätskontrolle und Qualitätssicherung </w:t>
            </w:r>
          </w:p>
        </w:tc>
      </w:tr>
    </w:tbl>
    <w:p w14:paraId="1A61DDE5" w14:textId="77777777" w:rsidR="002472A5" w:rsidRPr="00D44578" w:rsidRDefault="002472A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D44578" w:rsidRPr="00D44578" w14:paraId="3A55D624" w14:textId="31BEC66B" w:rsidTr="005C5FE4">
        <w:tc>
          <w:tcPr>
            <w:tcW w:w="7938" w:type="dxa"/>
          </w:tcPr>
          <w:p w14:paraId="0A9968CA" w14:textId="569DA204" w:rsidR="00A1782D" w:rsidRPr="00D44578" w:rsidRDefault="00DB60C4" w:rsidP="00DB60C4">
            <w:pPr>
              <w:pStyle w:val="RZABC"/>
            </w:pPr>
            <w:r w:rsidRPr="00D44578">
              <w:t>C)</w:t>
            </w:r>
            <w:r w:rsidRPr="00D44578">
              <w:tab/>
            </w:r>
            <w:r w:rsidR="00642C74" w:rsidRPr="00D44578">
              <w:t>Fertigkeiten</w:t>
            </w:r>
          </w:p>
        </w:tc>
        <w:tc>
          <w:tcPr>
            <w:tcW w:w="1418" w:type="dxa"/>
          </w:tcPr>
          <w:p w14:paraId="7ECEB74E" w14:textId="073D13C5" w:rsidR="00A1782D" w:rsidRPr="00D44578" w:rsidRDefault="009C357D" w:rsidP="00DE0224">
            <w:pPr>
              <w:pStyle w:val="RZberschrift"/>
            </w:pPr>
            <w:r w:rsidRPr="00D44578">
              <w:t>Richtzahl</w:t>
            </w:r>
          </w:p>
        </w:tc>
      </w:tr>
      <w:tr w:rsidR="00D44578" w:rsidRPr="00D44578" w14:paraId="39A324EF" w14:textId="77777777" w:rsidTr="005C5FE4">
        <w:tc>
          <w:tcPr>
            <w:tcW w:w="7938" w:type="dxa"/>
          </w:tcPr>
          <w:p w14:paraId="7F4C6498" w14:textId="6907C007" w:rsidR="00B12E90" w:rsidRPr="00D44578" w:rsidRDefault="00B12E90" w:rsidP="00C80D3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D44578">
              <w:t>Indikationsstellu</w:t>
            </w:r>
            <w:r w:rsidR="00C535C5" w:rsidRPr="00D44578">
              <w:t xml:space="preserve">ng, Durchführung, </w:t>
            </w:r>
            <w:r w:rsidR="00DB60C4" w:rsidRPr="00D44578">
              <w:t xml:space="preserve">Befundung </w:t>
            </w:r>
            <w:r w:rsidR="00C867C8" w:rsidRPr="00D44578">
              <w:t xml:space="preserve">und Rechtfertigung </w:t>
            </w:r>
            <w:r w:rsidRPr="00D44578">
              <w:t xml:space="preserve">sowie </w:t>
            </w:r>
            <w:proofErr w:type="spellStart"/>
            <w:r w:rsidR="0030194C" w:rsidRPr="00D44578">
              <w:t>Postprocessing</w:t>
            </w:r>
            <w:proofErr w:type="spellEnd"/>
            <w:r w:rsidRPr="00D44578">
              <w:t>-Aufgaben von</w:t>
            </w:r>
          </w:p>
        </w:tc>
        <w:tc>
          <w:tcPr>
            <w:tcW w:w="1418" w:type="dxa"/>
          </w:tcPr>
          <w:p w14:paraId="30BC0F49" w14:textId="77777777" w:rsidR="00B12E90" w:rsidRPr="00D44578" w:rsidRDefault="00B12E90" w:rsidP="00DE0224">
            <w:pPr>
              <w:pStyle w:val="RZTextzentriert"/>
            </w:pPr>
          </w:p>
        </w:tc>
      </w:tr>
      <w:tr w:rsidR="00D44578" w:rsidRPr="00D44578" w14:paraId="6682D97B" w14:textId="5B5B33A1" w:rsidTr="005C5FE4">
        <w:tc>
          <w:tcPr>
            <w:tcW w:w="7938" w:type="dxa"/>
          </w:tcPr>
          <w:p w14:paraId="78CCDE8E" w14:textId="001B5CFB" w:rsidR="00A1782D" w:rsidRPr="00D44578" w:rsidRDefault="00A1782D" w:rsidP="004266A8">
            <w:pPr>
              <w:pStyle w:val="RZTextAufzhlung"/>
            </w:pPr>
            <w:r w:rsidRPr="00D44578">
              <w:t xml:space="preserve">Röntgenuntersuchungen </w:t>
            </w:r>
            <w:r w:rsidR="00B12E90" w:rsidRPr="00D44578">
              <w:t>inkl.</w:t>
            </w:r>
            <w:r w:rsidRPr="00D44578">
              <w:t xml:space="preserve"> Durchleuchtungsuntersuchungen (Schädel/WS, Hals)</w:t>
            </w:r>
          </w:p>
        </w:tc>
        <w:tc>
          <w:tcPr>
            <w:tcW w:w="1418" w:type="dxa"/>
          </w:tcPr>
          <w:p w14:paraId="54D890E9" w14:textId="412CE68A" w:rsidR="00A1782D" w:rsidRPr="00D44578" w:rsidRDefault="00B12E9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1836C999" w14:textId="133C2A4A" w:rsidTr="005C5FE4">
        <w:tc>
          <w:tcPr>
            <w:tcW w:w="7938" w:type="dxa"/>
          </w:tcPr>
          <w:p w14:paraId="1B5B4A1C" w14:textId="27063E12" w:rsidR="00A1782D" w:rsidRPr="00D44578" w:rsidRDefault="00A1782D" w:rsidP="008F1003">
            <w:pPr>
              <w:pStyle w:val="RZTextAufzhlung"/>
            </w:pPr>
            <w:r w:rsidRPr="00D44578">
              <w:t>Angiogra</w:t>
            </w:r>
            <w:r w:rsidR="008F1003" w:rsidRPr="00D44578">
              <w:t>ph</w:t>
            </w:r>
            <w:r w:rsidRPr="00D44578">
              <w:t xml:space="preserve">ien (CTA, MRA, davon </w:t>
            </w:r>
            <w:r w:rsidR="008F1003" w:rsidRPr="00D44578">
              <w:t>zehn digitale</w:t>
            </w:r>
            <w:r w:rsidRPr="00D44578">
              <w:t xml:space="preserve"> Subtraktionsangiographien </w:t>
            </w:r>
            <w:r w:rsidR="00B12E90" w:rsidRPr="00D44578">
              <w:t>als Assistenz)</w:t>
            </w:r>
          </w:p>
        </w:tc>
        <w:tc>
          <w:tcPr>
            <w:tcW w:w="1418" w:type="dxa"/>
          </w:tcPr>
          <w:p w14:paraId="062F2517" w14:textId="6E4597E0" w:rsidR="00A1782D" w:rsidRPr="00D44578" w:rsidRDefault="00B12E9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46CAF71D" w14:textId="59AE8C6A" w:rsidTr="005C5FE4">
        <w:tc>
          <w:tcPr>
            <w:tcW w:w="7938" w:type="dxa"/>
          </w:tcPr>
          <w:p w14:paraId="303D9D5E" w14:textId="0947B294" w:rsidR="00A1782D" w:rsidRPr="00D44578" w:rsidRDefault="00A1782D" w:rsidP="004266A8">
            <w:pPr>
              <w:pStyle w:val="RZTextAufzhlung"/>
            </w:pPr>
            <w:r w:rsidRPr="00D44578">
              <w:t xml:space="preserve">Ultraschalluntersuchungen </w:t>
            </w:r>
            <w:r w:rsidR="00B12E90" w:rsidRPr="00D44578">
              <w:t>der gehirnversorgenden Gefäße</w:t>
            </w:r>
          </w:p>
        </w:tc>
        <w:tc>
          <w:tcPr>
            <w:tcW w:w="1418" w:type="dxa"/>
          </w:tcPr>
          <w:p w14:paraId="184DAD08" w14:textId="7EE05F04" w:rsidR="00A1782D" w:rsidRPr="00D44578" w:rsidRDefault="00B12E9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46A25806" w14:textId="76F3BC4F" w:rsidTr="005C5FE4">
        <w:tc>
          <w:tcPr>
            <w:tcW w:w="7938" w:type="dxa"/>
          </w:tcPr>
          <w:p w14:paraId="0CBCEB7A" w14:textId="3DB91243" w:rsidR="00A1782D" w:rsidRPr="00D44578" w:rsidRDefault="00E631F8" w:rsidP="004266A8">
            <w:pPr>
              <w:pStyle w:val="RZTextAufzhlung"/>
            </w:pPr>
            <w:r w:rsidRPr="00D44578">
              <w:t>Hals-, Speichel</w:t>
            </w:r>
            <w:r w:rsidR="008F1003" w:rsidRPr="00D44578">
              <w:t>drüsen-, Schilddrüsensonograph</w:t>
            </w:r>
            <w:r w:rsidR="00A1782D" w:rsidRPr="00D44578">
              <w:t xml:space="preserve">ie </w:t>
            </w:r>
          </w:p>
        </w:tc>
        <w:tc>
          <w:tcPr>
            <w:tcW w:w="1418" w:type="dxa"/>
          </w:tcPr>
          <w:p w14:paraId="7F8C0992" w14:textId="00AA09C7" w:rsidR="00A1782D" w:rsidRPr="00D44578" w:rsidRDefault="00B12E9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2E54C0F1" w14:textId="77777777" w:rsidTr="005C5FE4">
        <w:tc>
          <w:tcPr>
            <w:tcW w:w="7938" w:type="dxa"/>
          </w:tcPr>
          <w:p w14:paraId="440A8208" w14:textId="37695074" w:rsidR="004266A8" w:rsidRPr="00D44578" w:rsidRDefault="004266A8" w:rsidP="004266A8">
            <w:pPr>
              <w:pStyle w:val="RZTextRingerl"/>
            </w:pPr>
            <w:r w:rsidRPr="00D44578">
              <w:t>peripherer Nervenultraschall</w:t>
            </w:r>
          </w:p>
        </w:tc>
        <w:tc>
          <w:tcPr>
            <w:tcW w:w="1418" w:type="dxa"/>
          </w:tcPr>
          <w:p w14:paraId="622B331D" w14:textId="77777777" w:rsidR="004266A8" w:rsidRPr="00D44578" w:rsidRDefault="004266A8" w:rsidP="00DE0224">
            <w:pPr>
              <w:pStyle w:val="RZTextzentriert"/>
            </w:pPr>
          </w:p>
        </w:tc>
      </w:tr>
      <w:tr w:rsidR="00D44578" w:rsidRPr="00D44578" w14:paraId="5BB92A36" w14:textId="3A583561" w:rsidTr="005C5FE4">
        <w:tc>
          <w:tcPr>
            <w:tcW w:w="7938" w:type="dxa"/>
          </w:tcPr>
          <w:p w14:paraId="083B0846" w14:textId="5E34B3A0" w:rsidR="00A1782D" w:rsidRPr="00D44578" w:rsidRDefault="00A1782D" w:rsidP="004266A8">
            <w:pPr>
              <w:pStyle w:val="RZTextAufzhlung"/>
            </w:pPr>
            <w:r w:rsidRPr="00D44578">
              <w:t>Computertomogra</w:t>
            </w:r>
            <w:r w:rsidR="008F1003" w:rsidRPr="00D44578">
              <w:t>ph</w:t>
            </w:r>
            <w:r w:rsidRPr="00D44578">
              <w:t>ie (Schädel/WS)</w:t>
            </w:r>
          </w:p>
        </w:tc>
        <w:tc>
          <w:tcPr>
            <w:tcW w:w="1418" w:type="dxa"/>
          </w:tcPr>
          <w:p w14:paraId="65049025" w14:textId="1645CB5F" w:rsidR="00A1782D" w:rsidRPr="00D44578" w:rsidRDefault="00B12E90" w:rsidP="00DE0224">
            <w:pPr>
              <w:pStyle w:val="RZTextzentriert"/>
            </w:pPr>
            <w:r w:rsidRPr="00D44578">
              <w:t>200</w:t>
            </w:r>
          </w:p>
        </w:tc>
      </w:tr>
      <w:tr w:rsidR="00A1782D" w:rsidRPr="00D44578" w14:paraId="55F3D9AC" w14:textId="7B1AC756" w:rsidTr="005C5FE4">
        <w:tc>
          <w:tcPr>
            <w:tcW w:w="7938" w:type="dxa"/>
          </w:tcPr>
          <w:p w14:paraId="65645A94" w14:textId="5B7786E2" w:rsidR="00A1782D" w:rsidRPr="00D44578" w:rsidRDefault="00A1782D" w:rsidP="004266A8">
            <w:pPr>
              <w:pStyle w:val="RZTextAufzhlung"/>
            </w:pPr>
            <w:r w:rsidRPr="00D44578">
              <w:t>Magnetr</w:t>
            </w:r>
            <w:r w:rsidR="00B12E90" w:rsidRPr="00D44578">
              <w:t>esonanztomogra</w:t>
            </w:r>
            <w:r w:rsidR="008F1003" w:rsidRPr="00D44578">
              <w:t>ph</w:t>
            </w:r>
            <w:r w:rsidR="00B12E90" w:rsidRPr="00D44578">
              <w:t>ie (Schädel/WS)</w:t>
            </w:r>
          </w:p>
        </w:tc>
        <w:tc>
          <w:tcPr>
            <w:tcW w:w="1418" w:type="dxa"/>
          </w:tcPr>
          <w:p w14:paraId="4D5E1DA9" w14:textId="21A3847E" w:rsidR="00A1782D" w:rsidRPr="00D44578" w:rsidRDefault="00673F4A" w:rsidP="00DE0224">
            <w:pPr>
              <w:pStyle w:val="RZTextzentriert"/>
            </w:pPr>
            <w:r w:rsidRPr="00D44578">
              <w:t>200</w:t>
            </w:r>
          </w:p>
        </w:tc>
      </w:tr>
    </w:tbl>
    <w:p w14:paraId="06F289A2" w14:textId="77777777" w:rsidR="002472A5" w:rsidRPr="00D44578" w:rsidRDefault="002472A5">
      <w:pPr>
        <w:rPr>
          <w:rFonts w:cs="Times New Roman"/>
          <w:b/>
          <w:szCs w:val="20"/>
        </w:rPr>
      </w:pPr>
    </w:p>
    <w:p w14:paraId="2196BFC7" w14:textId="77777777" w:rsidR="002472A5" w:rsidRPr="00D44578" w:rsidRDefault="002472A5">
      <w:pPr>
        <w:jc w:val="center"/>
        <w:rPr>
          <w:rFonts w:cs="Times New Roman"/>
          <w:b/>
          <w:szCs w:val="20"/>
        </w:rPr>
      </w:pPr>
    </w:p>
    <w:p w14:paraId="2F480A6A" w14:textId="77777777" w:rsidR="003E546F" w:rsidRPr="00D44578" w:rsidRDefault="003E546F">
      <w:pPr>
        <w:rPr>
          <w:rFonts w:cs="Times New Roman"/>
          <w:b/>
          <w:szCs w:val="20"/>
        </w:rPr>
      </w:pPr>
      <w:r w:rsidRPr="00D44578">
        <w:rPr>
          <w:rFonts w:cs="Times New Roman"/>
          <w:b/>
          <w:szCs w:val="20"/>
        </w:rPr>
        <w:br w:type="page"/>
      </w:r>
    </w:p>
    <w:p w14:paraId="79C4452B" w14:textId="77777777" w:rsidR="002472A5" w:rsidRPr="00D44578" w:rsidRDefault="000F2177" w:rsidP="00FB6A69">
      <w:pPr>
        <w:pStyle w:val="RZberschrift"/>
        <w:outlineLvl w:val="0"/>
      </w:pPr>
      <w:r w:rsidRPr="00D44578">
        <w:t>Modul 3</w:t>
      </w:r>
      <w:r w:rsidR="003E546F" w:rsidRPr="00D44578">
        <w:t>:</w:t>
      </w:r>
      <w:r w:rsidRPr="00D44578">
        <w:t xml:space="preserve"> </w:t>
      </w:r>
      <w:proofErr w:type="spellStart"/>
      <w:r w:rsidRPr="00D44578">
        <w:t>Interventionelle</w:t>
      </w:r>
      <w:proofErr w:type="spellEnd"/>
      <w:r w:rsidRPr="00D44578">
        <w:t xml:space="preserve"> Radiologie</w:t>
      </w:r>
    </w:p>
    <w:p w14:paraId="799E7974" w14:textId="77777777" w:rsidR="002472A5" w:rsidRPr="00D44578" w:rsidRDefault="002472A5" w:rsidP="00FF6F41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04B02C08" w14:textId="77777777" w:rsidTr="005C5FE4">
        <w:tc>
          <w:tcPr>
            <w:tcW w:w="9526" w:type="dxa"/>
          </w:tcPr>
          <w:p w14:paraId="3BF01707" w14:textId="785D4FC3" w:rsidR="002472A5" w:rsidRPr="00D44578" w:rsidRDefault="00DB60C4" w:rsidP="00DB60C4">
            <w:pPr>
              <w:pStyle w:val="RZABC"/>
            </w:pPr>
            <w:r w:rsidRPr="00D44578">
              <w:t>A)</w:t>
            </w:r>
            <w:r w:rsidRPr="00D44578">
              <w:tab/>
            </w:r>
            <w:r w:rsidR="000F2177" w:rsidRPr="00D44578">
              <w:t>Kenntnisse</w:t>
            </w:r>
          </w:p>
        </w:tc>
      </w:tr>
      <w:tr w:rsidR="00D44578" w:rsidRPr="00D44578" w14:paraId="7083C8B9" w14:textId="77777777" w:rsidTr="005C5FE4">
        <w:tc>
          <w:tcPr>
            <w:tcW w:w="9526" w:type="dxa"/>
          </w:tcPr>
          <w:p w14:paraId="123759FC" w14:textId="2C64BAC6" w:rsidR="002472A5" w:rsidRPr="00D44578" w:rsidRDefault="000F2177" w:rsidP="00C12F3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44578">
              <w:t>Gefäßanatomie</w:t>
            </w:r>
            <w:r w:rsidR="00B525B5" w:rsidRPr="00D44578">
              <w:t xml:space="preserve"> des gesamten Körpers</w:t>
            </w:r>
          </w:p>
        </w:tc>
      </w:tr>
      <w:tr w:rsidR="00D44578" w:rsidRPr="00D44578" w14:paraId="5FFEDE89" w14:textId="77777777" w:rsidTr="005C5FE4">
        <w:tc>
          <w:tcPr>
            <w:tcW w:w="9526" w:type="dxa"/>
          </w:tcPr>
          <w:p w14:paraId="5D4FF88B" w14:textId="2F5E16A5" w:rsidR="002472A5" w:rsidRPr="00D44578" w:rsidRDefault="00B525B5" w:rsidP="00C12F3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44578">
              <w:t xml:space="preserve">Grundlagen der </w:t>
            </w:r>
            <w:proofErr w:type="spellStart"/>
            <w:r w:rsidR="000F2177" w:rsidRPr="00D44578">
              <w:t>Hämostaseologie</w:t>
            </w:r>
            <w:proofErr w:type="spellEnd"/>
          </w:p>
        </w:tc>
      </w:tr>
      <w:tr w:rsidR="00D44578" w:rsidRPr="00D44578" w14:paraId="6B457CC5" w14:textId="77777777" w:rsidTr="005C5FE4">
        <w:tc>
          <w:tcPr>
            <w:tcW w:w="9526" w:type="dxa"/>
          </w:tcPr>
          <w:p w14:paraId="184D5F16" w14:textId="6BCED0D3" w:rsidR="002472A5" w:rsidRPr="00D44578" w:rsidRDefault="000F2177" w:rsidP="00C12F3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44578">
              <w:t>Ätiologie, Pathogenes</w:t>
            </w:r>
            <w:r w:rsidR="007E764E" w:rsidRPr="00D44578">
              <w:t>e</w:t>
            </w:r>
            <w:r w:rsidRPr="00D44578">
              <w:t xml:space="preserve"> und Pathophysiologie von Gefäßkrankheiten</w:t>
            </w:r>
          </w:p>
        </w:tc>
      </w:tr>
      <w:tr w:rsidR="00D44578" w:rsidRPr="00D44578" w14:paraId="6ABC7846" w14:textId="77777777" w:rsidTr="005C5FE4">
        <w:tc>
          <w:tcPr>
            <w:tcW w:w="9526" w:type="dxa"/>
          </w:tcPr>
          <w:p w14:paraId="535B258D" w14:textId="25351252" w:rsidR="002472A5" w:rsidRPr="00D44578" w:rsidRDefault="000F2177" w:rsidP="00C12F3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44578">
              <w:t>Hygiene</w:t>
            </w:r>
            <w:r w:rsidR="00B525B5" w:rsidRPr="00D44578">
              <w:t>regeln</w:t>
            </w:r>
            <w:r w:rsidRPr="00D44578">
              <w:t xml:space="preserve"> </w:t>
            </w:r>
          </w:p>
        </w:tc>
      </w:tr>
      <w:tr w:rsidR="00D44578" w:rsidRPr="00D44578" w14:paraId="0B0EE8F8" w14:textId="77777777" w:rsidTr="005C5FE4">
        <w:tc>
          <w:tcPr>
            <w:tcW w:w="9526" w:type="dxa"/>
          </w:tcPr>
          <w:p w14:paraId="6652A19D" w14:textId="006B16CE" w:rsidR="002472A5" w:rsidRPr="00D44578" w:rsidRDefault="00B525B5" w:rsidP="00C12F3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44578">
              <w:t xml:space="preserve">Grundlagen der </w:t>
            </w:r>
            <w:r w:rsidR="000F2177" w:rsidRPr="00D44578">
              <w:t xml:space="preserve">chirurgischen Therapie vaskulärer und onkologischer Erkrankungen </w:t>
            </w:r>
          </w:p>
        </w:tc>
      </w:tr>
      <w:tr w:rsidR="00D44578" w:rsidRPr="00D44578" w14:paraId="728CEEFB" w14:textId="77777777" w:rsidTr="005C5FE4">
        <w:tc>
          <w:tcPr>
            <w:tcW w:w="9526" w:type="dxa"/>
          </w:tcPr>
          <w:p w14:paraId="29245992" w14:textId="3422752E" w:rsidR="002472A5" w:rsidRPr="00D44578" w:rsidRDefault="00B525B5" w:rsidP="00C12F3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44578">
              <w:t>Grundlagen der</w:t>
            </w:r>
            <w:r w:rsidR="00C80D3E" w:rsidRPr="00D44578">
              <w:t xml:space="preserve"> konservativ-</w:t>
            </w:r>
            <w:r w:rsidR="000F2177" w:rsidRPr="00D44578">
              <w:t>medikamentösen Therapie vaskulärer und onkologischer Erkrankungen</w:t>
            </w:r>
          </w:p>
        </w:tc>
      </w:tr>
      <w:tr w:rsidR="002472A5" w:rsidRPr="00D44578" w14:paraId="41EEA9DA" w14:textId="77777777" w:rsidTr="005C5FE4">
        <w:tc>
          <w:tcPr>
            <w:tcW w:w="9526" w:type="dxa"/>
          </w:tcPr>
          <w:p w14:paraId="0E6E8B9C" w14:textId="0EA9F99D" w:rsidR="002472A5" w:rsidRPr="00D44578" w:rsidRDefault="000F2177" w:rsidP="00C12F3F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D44578">
              <w:t>Indikationsstellung</w:t>
            </w:r>
            <w:r w:rsidR="00B525B5" w:rsidRPr="00D44578">
              <w:t xml:space="preserve"> und fachspezifische Therapiewahl</w:t>
            </w:r>
            <w:r w:rsidRPr="00D44578">
              <w:t xml:space="preserve"> bei vaskulären</w:t>
            </w:r>
            <w:r w:rsidR="00B525B5" w:rsidRPr="00D44578">
              <w:t xml:space="preserve"> und onkologischen</w:t>
            </w:r>
            <w:r w:rsidRPr="00D44578">
              <w:t xml:space="preserve"> Erkrankungen </w:t>
            </w:r>
          </w:p>
        </w:tc>
      </w:tr>
    </w:tbl>
    <w:p w14:paraId="40B9BA06" w14:textId="77777777" w:rsidR="005C5FE4" w:rsidRPr="00D44578" w:rsidRDefault="005C5FE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42E68578" w14:textId="77777777" w:rsidTr="005C5FE4">
        <w:tc>
          <w:tcPr>
            <w:tcW w:w="9526" w:type="dxa"/>
          </w:tcPr>
          <w:p w14:paraId="7644A7CE" w14:textId="2EC9E3A7" w:rsidR="002472A5" w:rsidRPr="00D44578" w:rsidRDefault="00DB60C4" w:rsidP="00DB60C4">
            <w:pPr>
              <w:pStyle w:val="RZABC"/>
            </w:pPr>
            <w:r w:rsidRPr="00D44578">
              <w:t>B)</w:t>
            </w:r>
            <w:r w:rsidRPr="00D44578">
              <w:tab/>
            </w:r>
            <w:r w:rsidR="00386395" w:rsidRPr="00D44578">
              <w:t>Erfahrungen</w:t>
            </w:r>
          </w:p>
        </w:tc>
      </w:tr>
      <w:tr w:rsidR="00D44578" w:rsidRPr="00D44578" w14:paraId="00DB5ABE" w14:textId="77777777" w:rsidTr="005C5FE4">
        <w:tc>
          <w:tcPr>
            <w:tcW w:w="9526" w:type="dxa"/>
          </w:tcPr>
          <w:p w14:paraId="7830BD4E" w14:textId="71C9269A" w:rsidR="002472A5" w:rsidRPr="00D44578" w:rsidRDefault="00F77764" w:rsidP="00F77764">
            <w:pPr>
              <w:pStyle w:val="RZText"/>
              <w:numPr>
                <w:ilvl w:val="0"/>
                <w:numId w:val="20"/>
              </w:numPr>
              <w:ind w:left="425" w:hanging="425"/>
            </w:pPr>
            <w:r>
              <w:t xml:space="preserve">Interdisziplinäre </w:t>
            </w:r>
            <w:r w:rsidR="00B525B5" w:rsidRPr="00D44578">
              <w:t>Indikationsstellung</w:t>
            </w:r>
            <w:r>
              <w:t>;</w:t>
            </w:r>
            <w:r w:rsidR="00B525B5" w:rsidRPr="00D44578">
              <w:t xml:space="preserve"> fachspezifische Therapiewahl und fachspezifische Behandlung</w:t>
            </w:r>
            <w:r w:rsidR="00F77504" w:rsidRPr="00D44578">
              <w:t xml:space="preserve"> und Rechtfertigung</w:t>
            </w:r>
            <w:r w:rsidR="00B04DC3" w:rsidRPr="00D44578">
              <w:t xml:space="preserve"> bei vaskulären und </w:t>
            </w:r>
            <w:r w:rsidR="00B525B5" w:rsidRPr="00D44578">
              <w:t>onkologischen Erkrankungen</w:t>
            </w:r>
            <w:r w:rsidR="00B04DC3" w:rsidRPr="00D44578">
              <w:t xml:space="preserve"> sowie Erkrankungen des Skelettsystems</w:t>
            </w:r>
            <w:r w:rsidR="00B525B5" w:rsidRPr="00D44578">
              <w:rPr>
                <w:highlight w:val="yellow"/>
              </w:rPr>
              <w:t xml:space="preserve"> </w:t>
            </w:r>
          </w:p>
        </w:tc>
      </w:tr>
      <w:tr w:rsidR="00D44578" w:rsidRPr="00D44578" w14:paraId="5F5B61D0" w14:textId="77777777" w:rsidTr="005C5FE4">
        <w:tc>
          <w:tcPr>
            <w:tcW w:w="9526" w:type="dxa"/>
          </w:tcPr>
          <w:p w14:paraId="12C65FF1" w14:textId="421E1E1A" w:rsidR="00B12E90" w:rsidRPr="00D44578" w:rsidRDefault="00E30F81" w:rsidP="00C12F3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44578">
              <w:t xml:space="preserve">Aufklärung </w:t>
            </w:r>
            <w:r w:rsidR="007E764E" w:rsidRPr="00D44578">
              <w:t>der</w:t>
            </w:r>
            <w:r w:rsidRPr="00D44578">
              <w:t xml:space="preserve"> Patienti</w:t>
            </w:r>
            <w:r w:rsidR="00B12E90" w:rsidRPr="00D44578">
              <w:t>n</w:t>
            </w:r>
            <w:r w:rsidRPr="00D44578">
              <w:t>/des Patienten</w:t>
            </w:r>
            <w:r w:rsidR="00B12E90" w:rsidRPr="00D44578">
              <w:t xml:space="preserve"> bezüglich fachspezifischer Behandlungen</w:t>
            </w:r>
          </w:p>
        </w:tc>
      </w:tr>
      <w:tr w:rsidR="00D44578" w:rsidRPr="00D44578" w14:paraId="0139FD0D" w14:textId="77777777" w:rsidTr="005C5FE4">
        <w:tc>
          <w:tcPr>
            <w:tcW w:w="9526" w:type="dxa"/>
          </w:tcPr>
          <w:p w14:paraId="3867CD41" w14:textId="1BF10A71" w:rsidR="00B12E90" w:rsidRPr="00D44578" w:rsidRDefault="00B12E90" w:rsidP="00C12F3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44578">
              <w:t xml:space="preserve">Fachspezifische Qualitätskontrolle und Qualitätssicherung </w:t>
            </w:r>
          </w:p>
        </w:tc>
      </w:tr>
      <w:tr w:rsidR="00D44578" w:rsidRPr="00D44578" w14:paraId="55B72F06" w14:textId="77777777" w:rsidTr="005C5FE4">
        <w:tc>
          <w:tcPr>
            <w:tcW w:w="9526" w:type="dxa"/>
          </w:tcPr>
          <w:p w14:paraId="6BC3E864" w14:textId="396D443A" w:rsidR="00B12E90" w:rsidRPr="00D44578" w:rsidRDefault="00B12E90" w:rsidP="00C12F3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44578">
              <w:t xml:space="preserve">Fachspezifische minimalinvasive Schmerztherapie </w:t>
            </w:r>
          </w:p>
        </w:tc>
      </w:tr>
      <w:tr w:rsidR="002472A5" w:rsidRPr="00D44578" w14:paraId="385BC402" w14:textId="77777777" w:rsidTr="005C5FE4">
        <w:tc>
          <w:tcPr>
            <w:tcW w:w="9526" w:type="dxa"/>
          </w:tcPr>
          <w:p w14:paraId="0F011A54" w14:textId="733F61F7" w:rsidR="009348CC" w:rsidRPr="00D44578" w:rsidRDefault="009348CC" w:rsidP="00C12F3F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D44578">
              <w:t>Teilnahme an Tumorboards</w:t>
            </w:r>
          </w:p>
        </w:tc>
      </w:tr>
    </w:tbl>
    <w:p w14:paraId="0FBECF39" w14:textId="77777777" w:rsidR="002472A5" w:rsidRPr="00D44578" w:rsidRDefault="002472A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77"/>
        <w:gridCol w:w="1449"/>
      </w:tblGrid>
      <w:tr w:rsidR="00D44578" w:rsidRPr="00D44578" w14:paraId="274A5C91" w14:textId="298AFD2C" w:rsidTr="004C1542">
        <w:tc>
          <w:tcPr>
            <w:tcW w:w="7905" w:type="dxa"/>
          </w:tcPr>
          <w:p w14:paraId="47D090A8" w14:textId="791055AD" w:rsidR="00B12E90" w:rsidRPr="00D44578" w:rsidRDefault="00DB60C4" w:rsidP="00DB60C4">
            <w:pPr>
              <w:pStyle w:val="RZABC"/>
            </w:pPr>
            <w:r w:rsidRPr="00D44578">
              <w:t>C)</w:t>
            </w:r>
            <w:r w:rsidRPr="00D44578">
              <w:tab/>
            </w:r>
            <w:r w:rsidR="00642C74" w:rsidRPr="00D44578">
              <w:t>Fertigkeiten</w:t>
            </w:r>
            <w:r w:rsidR="00E0356F" w:rsidRPr="00D44578">
              <w:br/>
            </w:r>
            <w:r w:rsidR="00B12E90" w:rsidRPr="00D44578">
              <w:rPr>
                <w:b w:val="0"/>
              </w:rPr>
              <w:t>(Zahlen aus Grundfachausbildung anrechenbar)</w:t>
            </w:r>
          </w:p>
        </w:tc>
        <w:tc>
          <w:tcPr>
            <w:tcW w:w="1418" w:type="dxa"/>
          </w:tcPr>
          <w:p w14:paraId="122F423B" w14:textId="31C1CD10" w:rsidR="00B12E90" w:rsidRPr="00D44578" w:rsidRDefault="009C357D" w:rsidP="00DE0224">
            <w:pPr>
              <w:pStyle w:val="RZberschrift"/>
            </w:pPr>
            <w:r w:rsidRPr="00D44578">
              <w:t>Richtzahl</w:t>
            </w:r>
          </w:p>
          <w:p w14:paraId="541F59B3" w14:textId="1FA2269C" w:rsidR="00642C74" w:rsidRPr="00D44578" w:rsidRDefault="00642C74" w:rsidP="00DB60C4">
            <w:pPr>
              <w:pStyle w:val="RZTextzentriert"/>
              <w:rPr>
                <w:b/>
              </w:rPr>
            </w:pPr>
          </w:p>
        </w:tc>
      </w:tr>
      <w:tr w:rsidR="00D44578" w:rsidRPr="00D44578" w14:paraId="36F3F571" w14:textId="51C10443" w:rsidTr="004C1542">
        <w:tc>
          <w:tcPr>
            <w:tcW w:w="7905" w:type="dxa"/>
          </w:tcPr>
          <w:p w14:paraId="799DD4A7" w14:textId="1EFE8082" w:rsidR="00B12E90" w:rsidRPr="00D44578" w:rsidRDefault="00B12E90" w:rsidP="00870A78">
            <w:pPr>
              <w:pStyle w:val="RZText"/>
              <w:numPr>
                <w:ilvl w:val="0"/>
                <w:numId w:val="34"/>
              </w:numPr>
              <w:ind w:left="425" w:hanging="425"/>
            </w:pPr>
            <w:r w:rsidRPr="00D44578">
              <w:t>In</w:t>
            </w:r>
            <w:r w:rsidR="00870A78" w:rsidRPr="00D44578">
              <w:t xml:space="preserve">dikationsstellung, Durchführung, </w:t>
            </w:r>
            <w:r w:rsidRPr="00D44578">
              <w:t xml:space="preserve">Befundung </w:t>
            </w:r>
            <w:r w:rsidR="00C867C8" w:rsidRPr="00D44578">
              <w:t xml:space="preserve">und Rechtfertigung </w:t>
            </w:r>
            <w:r w:rsidR="0030194C" w:rsidRPr="00D44578">
              <w:t xml:space="preserve">sowie </w:t>
            </w:r>
            <w:proofErr w:type="spellStart"/>
            <w:r w:rsidR="0030194C" w:rsidRPr="00D44578">
              <w:t>Postprocessing</w:t>
            </w:r>
            <w:proofErr w:type="spellEnd"/>
            <w:r w:rsidRPr="00D44578">
              <w:t>-Aufgaben von</w:t>
            </w:r>
            <w:r w:rsidR="00642C74" w:rsidRPr="00D44578">
              <w:t>:</w:t>
            </w:r>
            <w:r w:rsidRPr="00D44578">
              <w:t xml:space="preserve"> </w:t>
            </w:r>
          </w:p>
        </w:tc>
        <w:tc>
          <w:tcPr>
            <w:tcW w:w="1418" w:type="dxa"/>
          </w:tcPr>
          <w:p w14:paraId="74CD6F2E" w14:textId="25CDCFE1" w:rsidR="00B12E90" w:rsidRPr="00D44578" w:rsidRDefault="008801DE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064386D9" w14:textId="082F26AF" w:rsidTr="004C1542">
        <w:tc>
          <w:tcPr>
            <w:tcW w:w="7905" w:type="dxa"/>
          </w:tcPr>
          <w:p w14:paraId="60BB233B" w14:textId="7E3EFD6C" w:rsidR="00B12E90" w:rsidRPr="00D44578" w:rsidRDefault="00B12E90" w:rsidP="00DE0224">
            <w:pPr>
              <w:pStyle w:val="RZTextAufzhlung"/>
            </w:pPr>
            <w:r w:rsidRPr="00D44578">
              <w:t xml:space="preserve">diagnostischen Angiographien </w:t>
            </w:r>
            <w:r w:rsidR="00F90071" w:rsidRPr="00D44578">
              <w:t xml:space="preserve">und </w:t>
            </w:r>
            <w:proofErr w:type="spellStart"/>
            <w:r w:rsidR="00F90071" w:rsidRPr="00D44578">
              <w:t>endovask</w:t>
            </w:r>
            <w:r w:rsidRPr="00D44578">
              <w:t>ulären</w:t>
            </w:r>
            <w:proofErr w:type="spellEnd"/>
            <w:r w:rsidRPr="00D44578">
              <w:t xml:space="preserve"> Behandlungen</w:t>
            </w:r>
          </w:p>
        </w:tc>
        <w:tc>
          <w:tcPr>
            <w:tcW w:w="1418" w:type="dxa"/>
          </w:tcPr>
          <w:p w14:paraId="13EBBB81" w14:textId="0A19097F" w:rsidR="00B12E90" w:rsidRPr="00D44578" w:rsidRDefault="00B12E9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3A4179DB" w14:textId="5584F29E" w:rsidTr="004C1542">
        <w:tc>
          <w:tcPr>
            <w:tcW w:w="7905" w:type="dxa"/>
          </w:tcPr>
          <w:p w14:paraId="6C314C1A" w14:textId="01E63A67" w:rsidR="00B12E90" w:rsidRPr="00D44578" w:rsidRDefault="00814628" w:rsidP="00DE0224">
            <w:pPr>
              <w:pStyle w:val="RZTextAufzhlung"/>
            </w:pPr>
            <w:r w:rsidRPr="00D44578">
              <w:t>v</w:t>
            </w:r>
            <w:r w:rsidR="00B12E90" w:rsidRPr="00D44578">
              <w:t xml:space="preserve">enösen Interventionen </w:t>
            </w:r>
          </w:p>
        </w:tc>
        <w:tc>
          <w:tcPr>
            <w:tcW w:w="1418" w:type="dxa"/>
          </w:tcPr>
          <w:p w14:paraId="685C7E6C" w14:textId="3E0F7A54" w:rsidR="00B12E90" w:rsidRPr="00D44578" w:rsidRDefault="00673F4A" w:rsidP="00DE0224">
            <w:pPr>
              <w:pStyle w:val="RZTextzentriert"/>
            </w:pPr>
            <w:r w:rsidRPr="00D44578">
              <w:t>5</w:t>
            </w:r>
          </w:p>
        </w:tc>
      </w:tr>
      <w:tr w:rsidR="00D44578" w:rsidRPr="00D44578" w14:paraId="61D648CB" w14:textId="3F6AEC12" w:rsidTr="004C1542">
        <w:tc>
          <w:tcPr>
            <w:tcW w:w="7905" w:type="dxa"/>
          </w:tcPr>
          <w:p w14:paraId="1C3CC174" w14:textId="109821C4" w:rsidR="00B12E90" w:rsidRPr="00D44578" w:rsidRDefault="00B12E90" w:rsidP="00DE0224">
            <w:pPr>
              <w:pStyle w:val="RZTextAufzhlung"/>
            </w:pPr>
            <w:proofErr w:type="spellStart"/>
            <w:r w:rsidRPr="00D44578">
              <w:t>Embolisationsverfahren</w:t>
            </w:r>
            <w:proofErr w:type="spellEnd"/>
          </w:p>
        </w:tc>
        <w:tc>
          <w:tcPr>
            <w:tcW w:w="1418" w:type="dxa"/>
          </w:tcPr>
          <w:p w14:paraId="03EF4B87" w14:textId="4CB30022" w:rsidR="00B12E90" w:rsidRPr="00D44578" w:rsidRDefault="00B12E90" w:rsidP="00DE0224">
            <w:pPr>
              <w:pStyle w:val="RZTextzentriert"/>
            </w:pPr>
            <w:r w:rsidRPr="00D44578">
              <w:t>10</w:t>
            </w:r>
          </w:p>
        </w:tc>
      </w:tr>
      <w:tr w:rsidR="00D44578" w:rsidRPr="00D44578" w14:paraId="075E64C9" w14:textId="0E313D7B" w:rsidTr="004C1542">
        <w:tc>
          <w:tcPr>
            <w:tcW w:w="7905" w:type="dxa"/>
          </w:tcPr>
          <w:p w14:paraId="25AD6091" w14:textId="5C233CB8" w:rsidR="00B12E90" w:rsidRPr="00D44578" w:rsidRDefault="00814628" w:rsidP="00DE0224">
            <w:pPr>
              <w:pStyle w:val="RZTextAufzhlung"/>
            </w:pPr>
            <w:r w:rsidRPr="00D44578">
              <w:t>d</w:t>
            </w:r>
            <w:r w:rsidR="00B12E90" w:rsidRPr="00D44578">
              <w:t>iagnostischen Punktionen, Drainagen, Schmerztherapie, Radiofrequenzablation</w:t>
            </w:r>
          </w:p>
        </w:tc>
        <w:tc>
          <w:tcPr>
            <w:tcW w:w="1418" w:type="dxa"/>
          </w:tcPr>
          <w:p w14:paraId="12105D72" w14:textId="28BDEDCD" w:rsidR="00B12E90" w:rsidRPr="00D44578" w:rsidRDefault="008801DE" w:rsidP="00DE0224">
            <w:pPr>
              <w:pStyle w:val="RZTextzentriert"/>
            </w:pPr>
            <w:r w:rsidRPr="00D44578">
              <w:t>35</w:t>
            </w:r>
          </w:p>
        </w:tc>
      </w:tr>
      <w:tr w:rsidR="00D44578" w:rsidRPr="00D44578" w14:paraId="4A3ED799" w14:textId="18DD9603" w:rsidTr="004C1542">
        <w:tc>
          <w:tcPr>
            <w:tcW w:w="7905" w:type="dxa"/>
          </w:tcPr>
          <w:p w14:paraId="67BC9F79" w14:textId="68657E5C" w:rsidR="00B12E90" w:rsidRPr="00D44578" w:rsidRDefault="00814628" w:rsidP="00DE0224">
            <w:pPr>
              <w:pStyle w:val="RZTextAufzhlung"/>
            </w:pPr>
            <w:r w:rsidRPr="00D44578">
              <w:t>n</w:t>
            </w:r>
            <w:r w:rsidR="00B12E90" w:rsidRPr="00D44578">
              <w:t>icht</w:t>
            </w:r>
            <w:r w:rsidR="008C2D10" w:rsidRPr="00D44578">
              <w:t>-</w:t>
            </w:r>
            <w:r w:rsidR="00B12E90" w:rsidRPr="00D44578">
              <w:t>invasiver vaskulärer Diagnostik</w:t>
            </w:r>
          </w:p>
        </w:tc>
        <w:tc>
          <w:tcPr>
            <w:tcW w:w="1418" w:type="dxa"/>
          </w:tcPr>
          <w:p w14:paraId="07D0C264" w14:textId="1CCBACDB" w:rsidR="00B12E90" w:rsidRPr="00D44578" w:rsidRDefault="00B12E90" w:rsidP="00DE0224">
            <w:pPr>
              <w:pStyle w:val="RZTextzentriert"/>
            </w:pPr>
            <w:r w:rsidRPr="00D44578">
              <w:t>150</w:t>
            </w:r>
          </w:p>
        </w:tc>
      </w:tr>
    </w:tbl>
    <w:p w14:paraId="3AC9DD5E" w14:textId="77777777" w:rsidR="003E546F" w:rsidRPr="00D44578" w:rsidRDefault="003E546F">
      <w:pPr>
        <w:rPr>
          <w:rFonts w:cs="Times New Roman"/>
          <w:b/>
          <w:szCs w:val="20"/>
        </w:rPr>
      </w:pPr>
      <w:r w:rsidRPr="00D44578">
        <w:rPr>
          <w:rFonts w:cs="Times New Roman"/>
          <w:b/>
          <w:szCs w:val="20"/>
        </w:rPr>
        <w:br w:type="page"/>
      </w:r>
    </w:p>
    <w:p w14:paraId="6D3E3D8E" w14:textId="77777777" w:rsidR="002472A5" w:rsidRPr="00D44578" w:rsidRDefault="000F2177" w:rsidP="00FB6A69">
      <w:pPr>
        <w:pStyle w:val="RZberschrift"/>
        <w:outlineLvl w:val="0"/>
      </w:pPr>
      <w:r w:rsidRPr="00D44578">
        <w:t>Modul 4</w:t>
      </w:r>
      <w:r w:rsidR="003E546F" w:rsidRPr="00D44578">
        <w:t>:</w:t>
      </w:r>
      <w:r w:rsidRPr="00D44578">
        <w:t xml:space="preserve"> Thorax: Lunge – Kardiovaskulär </w:t>
      </w:r>
    </w:p>
    <w:p w14:paraId="07CC6BB2" w14:textId="77777777" w:rsidR="002472A5" w:rsidRPr="00D44578" w:rsidRDefault="002472A5" w:rsidP="00FF6F41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31C85BA6" w14:textId="77777777" w:rsidTr="00342ECA">
        <w:tc>
          <w:tcPr>
            <w:tcW w:w="9526" w:type="dxa"/>
          </w:tcPr>
          <w:p w14:paraId="32A2FCC8" w14:textId="458644B9" w:rsidR="002472A5" w:rsidRPr="00D44578" w:rsidRDefault="00DB60C4" w:rsidP="00DB60C4">
            <w:pPr>
              <w:pStyle w:val="RZABC"/>
            </w:pPr>
            <w:r w:rsidRPr="00D44578">
              <w:t>A)</w:t>
            </w:r>
            <w:r w:rsidRPr="00D44578">
              <w:tab/>
            </w:r>
            <w:r w:rsidR="00386395" w:rsidRPr="00D44578">
              <w:t>Kenntnisse</w:t>
            </w:r>
          </w:p>
        </w:tc>
      </w:tr>
      <w:tr w:rsidR="00D44578" w:rsidRPr="00D44578" w14:paraId="5E71754E" w14:textId="77777777" w:rsidTr="00342ECA">
        <w:tc>
          <w:tcPr>
            <w:tcW w:w="9526" w:type="dxa"/>
          </w:tcPr>
          <w:p w14:paraId="32436474" w14:textId="5197192B" w:rsidR="002472A5" w:rsidRPr="00D44578" w:rsidRDefault="000F2177" w:rsidP="008C2D10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44578">
              <w:t>Anatomie</w:t>
            </w:r>
            <w:r w:rsidR="00162165" w:rsidRPr="00D44578">
              <w:t>, Embryologie, Physiologie, Pathophysiologie und Pathologie sowie Normvarianten</w:t>
            </w:r>
            <w:r w:rsidRPr="00D44578">
              <w:t xml:space="preserve"> </w:t>
            </w:r>
            <w:r w:rsidR="008C2D10" w:rsidRPr="00D44578">
              <w:t xml:space="preserve">des Thorax, </w:t>
            </w:r>
            <w:r w:rsidR="00B04DC3" w:rsidRPr="00D44578">
              <w:t xml:space="preserve">der </w:t>
            </w:r>
            <w:proofErr w:type="spellStart"/>
            <w:r w:rsidR="00B04DC3" w:rsidRPr="00D44578">
              <w:t>Thoraxorgane</w:t>
            </w:r>
            <w:proofErr w:type="spellEnd"/>
            <w:r w:rsidR="00B04DC3" w:rsidRPr="00D44578">
              <w:t xml:space="preserve"> </w:t>
            </w:r>
            <w:r w:rsidR="00162165" w:rsidRPr="00D44578">
              <w:t xml:space="preserve">und thorakalen Gefäße </w:t>
            </w:r>
          </w:p>
        </w:tc>
      </w:tr>
      <w:tr w:rsidR="00D44578" w:rsidRPr="00D44578" w14:paraId="18E10B0C" w14:textId="77777777" w:rsidTr="00342ECA">
        <w:tc>
          <w:tcPr>
            <w:tcW w:w="9526" w:type="dxa"/>
          </w:tcPr>
          <w:p w14:paraId="6342E892" w14:textId="4C67E844" w:rsidR="002472A5" w:rsidRPr="00D44578" w:rsidRDefault="000F2177" w:rsidP="00C12F3F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44578">
              <w:t xml:space="preserve">Indikation und Kontraindikationen sowie potentielle Gefahren </w:t>
            </w:r>
            <w:r w:rsidR="00B12E90" w:rsidRPr="00D44578">
              <w:t>i</w:t>
            </w:r>
            <w:r w:rsidRPr="00D44578">
              <w:t>m Rahmen von radiologischen Maßna</w:t>
            </w:r>
            <w:r w:rsidR="00B12E90" w:rsidRPr="00D44578">
              <w:t>hmen am kardiovaskulären System</w:t>
            </w:r>
          </w:p>
        </w:tc>
      </w:tr>
      <w:tr w:rsidR="00D44578" w:rsidRPr="00D44578" w14:paraId="0D44380E" w14:textId="77777777" w:rsidTr="00342ECA">
        <w:tc>
          <w:tcPr>
            <w:tcW w:w="9526" w:type="dxa"/>
          </w:tcPr>
          <w:p w14:paraId="2F4BE2B0" w14:textId="696337DB" w:rsidR="002472A5" w:rsidRPr="00D44578" w:rsidRDefault="00B12E90" w:rsidP="00C12F3F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44578">
              <w:t>Herz-MR-Untersuchungen</w:t>
            </w:r>
          </w:p>
        </w:tc>
      </w:tr>
      <w:tr w:rsidR="00D44578" w:rsidRPr="00D44578" w14:paraId="16AF6B77" w14:textId="77777777" w:rsidTr="00342ECA">
        <w:tc>
          <w:tcPr>
            <w:tcW w:w="9526" w:type="dxa"/>
          </w:tcPr>
          <w:p w14:paraId="35083393" w14:textId="49465384" w:rsidR="002472A5" w:rsidRPr="00D44578" w:rsidRDefault="000F2177" w:rsidP="00C12F3F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44578">
              <w:t>Kontrastmittel</w:t>
            </w:r>
          </w:p>
        </w:tc>
      </w:tr>
      <w:tr w:rsidR="002472A5" w:rsidRPr="00D44578" w14:paraId="31F62D88" w14:textId="77777777" w:rsidTr="00342ECA">
        <w:tc>
          <w:tcPr>
            <w:tcW w:w="9526" w:type="dxa"/>
          </w:tcPr>
          <w:p w14:paraId="2798F4DB" w14:textId="1C1978ED" w:rsidR="002472A5" w:rsidRPr="00D44578" w:rsidRDefault="0030194C" w:rsidP="00C12F3F">
            <w:pPr>
              <w:pStyle w:val="RZText"/>
              <w:numPr>
                <w:ilvl w:val="0"/>
                <w:numId w:val="22"/>
              </w:numPr>
              <w:ind w:left="425" w:hanging="425"/>
            </w:pPr>
            <w:proofErr w:type="spellStart"/>
            <w:r w:rsidRPr="00D44578">
              <w:t>Postprocessing</w:t>
            </w:r>
            <w:proofErr w:type="spellEnd"/>
            <w:r w:rsidR="00162165" w:rsidRPr="00D44578">
              <w:t xml:space="preserve"> nach CT</w:t>
            </w:r>
            <w:r w:rsidR="008C2D10" w:rsidRPr="00D44578">
              <w:t>- und MRT-</w:t>
            </w:r>
            <w:r w:rsidR="00162165" w:rsidRPr="00D44578">
              <w:t>Untersuchungen</w:t>
            </w:r>
          </w:p>
        </w:tc>
      </w:tr>
    </w:tbl>
    <w:p w14:paraId="33742DD6" w14:textId="77777777" w:rsidR="00342ECA" w:rsidRPr="00D44578" w:rsidRDefault="00342ECA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087E8D29" w14:textId="77777777" w:rsidTr="00342ECA">
        <w:tc>
          <w:tcPr>
            <w:tcW w:w="9526" w:type="dxa"/>
          </w:tcPr>
          <w:p w14:paraId="24E1E0EC" w14:textId="4B0734FD" w:rsidR="002472A5" w:rsidRPr="00D44578" w:rsidRDefault="00DB60C4" w:rsidP="00DB60C4">
            <w:pPr>
              <w:pStyle w:val="RZABC"/>
            </w:pPr>
            <w:r w:rsidRPr="00D44578">
              <w:t>B)</w:t>
            </w:r>
            <w:r w:rsidRPr="00D44578">
              <w:tab/>
            </w:r>
            <w:r w:rsidR="00386395" w:rsidRPr="00D44578">
              <w:t>Erfahrungen</w:t>
            </w:r>
          </w:p>
        </w:tc>
      </w:tr>
      <w:tr w:rsidR="00D44578" w:rsidRPr="00D44578" w14:paraId="693B0229" w14:textId="77777777" w:rsidTr="00342ECA">
        <w:tc>
          <w:tcPr>
            <w:tcW w:w="9526" w:type="dxa"/>
          </w:tcPr>
          <w:p w14:paraId="6ECA7D6F" w14:textId="37CD3543" w:rsidR="002472A5" w:rsidRPr="00D44578" w:rsidRDefault="00DB60C4" w:rsidP="008C2D10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44578">
              <w:t>Indikation</w:t>
            </w:r>
            <w:r w:rsidR="005745B6" w:rsidRPr="00D44578">
              <w:t>s</w:t>
            </w:r>
            <w:r w:rsidRPr="00D44578">
              <w:t xml:space="preserve">stellung, </w:t>
            </w:r>
            <w:r w:rsidR="00870A78" w:rsidRPr="00D44578">
              <w:t xml:space="preserve">Durchführung, </w:t>
            </w:r>
            <w:r w:rsidR="00162165" w:rsidRPr="00D44578">
              <w:t>Befundung</w:t>
            </w:r>
            <w:r w:rsidR="00841083" w:rsidRPr="00D44578">
              <w:t xml:space="preserve"> </w:t>
            </w:r>
            <w:r w:rsidR="00F77504" w:rsidRPr="00D44578">
              <w:t xml:space="preserve">und Rechtfertigung </w:t>
            </w:r>
            <w:r w:rsidR="00841083" w:rsidRPr="00D44578">
              <w:t>radiologischer Untersuchungsverfahren mit ionisiere</w:t>
            </w:r>
            <w:r w:rsidR="00B70445" w:rsidRPr="00D44578">
              <w:t>nden Strahlen, kernp</w:t>
            </w:r>
            <w:r w:rsidR="00E143BD" w:rsidRPr="00D44578">
              <w:t>h</w:t>
            </w:r>
            <w:r w:rsidR="00B70445" w:rsidRPr="00D44578">
              <w:t>ysikalische</w:t>
            </w:r>
            <w:r w:rsidR="00673F4A" w:rsidRPr="00D44578">
              <w:t>n</w:t>
            </w:r>
            <w:r w:rsidR="00841083" w:rsidRPr="00D44578">
              <w:t xml:space="preserve"> Verfahren</w:t>
            </w:r>
            <w:r w:rsidRPr="00D44578">
              <w:t>, Ultraschallverfahren und</w:t>
            </w:r>
            <w:r w:rsidR="00B70445" w:rsidRPr="00D44578">
              <w:t xml:space="preserve"> fachspezifische</w:t>
            </w:r>
            <w:r w:rsidR="00673F4A" w:rsidRPr="00D44578">
              <w:t>n</w:t>
            </w:r>
            <w:r w:rsidR="00B70445" w:rsidRPr="00D44578">
              <w:t xml:space="preserve"> </w:t>
            </w:r>
            <w:proofErr w:type="spellStart"/>
            <w:r w:rsidR="00B70445" w:rsidRPr="00D44578">
              <w:t>interventionelle</w:t>
            </w:r>
            <w:r w:rsidR="00673F4A" w:rsidRPr="00D44578">
              <w:t>n</w:t>
            </w:r>
            <w:proofErr w:type="spellEnd"/>
            <w:r w:rsidR="000F2177" w:rsidRPr="00D44578">
              <w:t xml:space="preserve"> </w:t>
            </w:r>
            <w:r w:rsidR="00C867C8" w:rsidRPr="00D44578">
              <w:t xml:space="preserve">Verfahren </w:t>
            </w:r>
            <w:r w:rsidR="000F2177" w:rsidRPr="00D44578">
              <w:t xml:space="preserve">von </w:t>
            </w:r>
            <w:r w:rsidR="00841083" w:rsidRPr="00D44578">
              <w:t xml:space="preserve">Erkrankungen </w:t>
            </w:r>
            <w:r w:rsidR="008C2D10" w:rsidRPr="00D44578">
              <w:t>von</w:t>
            </w:r>
            <w:r w:rsidR="00841083" w:rsidRPr="00D44578">
              <w:t xml:space="preserve"> Thorax, </w:t>
            </w:r>
            <w:proofErr w:type="spellStart"/>
            <w:r w:rsidR="00841083" w:rsidRPr="00D44578">
              <w:t>Thoraxorgane</w:t>
            </w:r>
            <w:r w:rsidR="008C2D10" w:rsidRPr="00D44578">
              <w:t>n</w:t>
            </w:r>
            <w:proofErr w:type="spellEnd"/>
            <w:r w:rsidR="00841083" w:rsidRPr="00D44578">
              <w:t xml:space="preserve"> und </w:t>
            </w:r>
            <w:r w:rsidR="008C2D10" w:rsidRPr="00D44578">
              <w:t>thorakalen Gefäßen</w:t>
            </w:r>
            <w:r w:rsidR="00841083" w:rsidRPr="00D44578">
              <w:t xml:space="preserve"> </w:t>
            </w:r>
          </w:p>
        </w:tc>
      </w:tr>
      <w:tr w:rsidR="00D44578" w:rsidRPr="00D44578" w14:paraId="719B8044" w14:textId="77777777" w:rsidTr="00342ECA">
        <w:tc>
          <w:tcPr>
            <w:tcW w:w="9526" w:type="dxa"/>
          </w:tcPr>
          <w:p w14:paraId="19E497AD" w14:textId="726BF811" w:rsidR="002472A5" w:rsidRPr="00D44578" w:rsidRDefault="000F2177" w:rsidP="00C12F3F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strike/>
              </w:rPr>
            </w:pPr>
            <w:r w:rsidRPr="00D44578">
              <w:t xml:space="preserve">Aufklärung </w:t>
            </w:r>
            <w:r w:rsidR="008C2D10" w:rsidRPr="00D44578">
              <w:t>der</w:t>
            </w:r>
            <w:r w:rsidR="00E30F81" w:rsidRPr="00D44578">
              <w:t xml:space="preserve"> Patienti</w:t>
            </w:r>
            <w:r w:rsidR="00531465" w:rsidRPr="00D44578">
              <w:t>n</w:t>
            </w:r>
            <w:r w:rsidR="00E30F81" w:rsidRPr="00D44578">
              <w:t>/des Patienten</w:t>
            </w:r>
            <w:r w:rsidR="00531465" w:rsidRPr="00D44578">
              <w:t xml:space="preserve"> </w:t>
            </w:r>
            <w:r w:rsidRPr="00D44578">
              <w:t xml:space="preserve">über diagnostische bzw. </w:t>
            </w:r>
            <w:proofErr w:type="spellStart"/>
            <w:r w:rsidRPr="00D44578">
              <w:t>interventionelle</w:t>
            </w:r>
            <w:proofErr w:type="spellEnd"/>
            <w:r w:rsidRPr="00D44578">
              <w:t xml:space="preserve"> Maßnahmen an den </w:t>
            </w:r>
            <w:proofErr w:type="spellStart"/>
            <w:r w:rsidRPr="00D44578">
              <w:t>Thoraxorganen</w:t>
            </w:r>
            <w:proofErr w:type="spellEnd"/>
          </w:p>
        </w:tc>
      </w:tr>
      <w:tr w:rsidR="00D44578" w:rsidRPr="00D44578" w14:paraId="3D46B283" w14:textId="77777777" w:rsidTr="00342ECA">
        <w:tc>
          <w:tcPr>
            <w:tcW w:w="9526" w:type="dxa"/>
          </w:tcPr>
          <w:p w14:paraId="5A745DFE" w14:textId="499B98B9" w:rsidR="00BA0C0E" w:rsidRPr="00D44578" w:rsidRDefault="00BA0C0E" w:rsidP="00C12F3F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44578">
              <w:t xml:space="preserve">Fachspezifische Qualitätskontrolle und Qualitätssicherung </w:t>
            </w:r>
          </w:p>
        </w:tc>
      </w:tr>
      <w:tr w:rsidR="002472A5" w:rsidRPr="00D44578" w14:paraId="447BC5CB" w14:textId="77777777" w:rsidTr="00342ECA">
        <w:tc>
          <w:tcPr>
            <w:tcW w:w="9526" w:type="dxa"/>
          </w:tcPr>
          <w:p w14:paraId="391A6404" w14:textId="126183C1" w:rsidR="002472A5" w:rsidRPr="00D44578" w:rsidRDefault="00B70445" w:rsidP="00C12F3F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D44578">
              <w:t>Teilnahme an</w:t>
            </w:r>
            <w:r w:rsidR="00BA0C0E" w:rsidRPr="00D44578">
              <w:t xml:space="preserve"> Tumorboards</w:t>
            </w:r>
          </w:p>
        </w:tc>
      </w:tr>
    </w:tbl>
    <w:p w14:paraId="5275FF4E" w14:textId="77777777" w:rsidR="002472A5" w:rsidRPr="00D44578" w:rsidRDefault="002472A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32"/>
        <w:gridCol w:w="1494"/>
      </w:tblGrid>
      <w:tr w:rsidR="00D44578" w:rsidRPr="00D44578" w14:paraId="2893AB81" w14:textId="4AEEE624" w:rsidTr="004C1542">
        <w:tc>
          <w:tcPr>
            <w:tcW w:w="7621" w:type="dxa"/>
          </w:tcPr>
          <w:p w14:paraId="385B7B3D" w14:textId="4C952471" w:rsidR="00BA0C0E" w:rsidRPr="00D44578" w:rsidRDefault="00DB60C4" w:rsidP="00DB60C4">
            <w:pPr>
              <w:pStyle w:val="RZABC"/>
            </w:pPr>
            <w:r w:rsidRPr="00D44578">
              <w:t>C)</w:t>
            </w:r>
            <w:r w:rsidRPr="00D44578">
              <w:tab/>
            </w:r>
            <w:r w:rsidR="00642C74" w:rsidRPr="00D44578">
              <w:t>Fertigkeiten</w:t>
            </w:r>
            <w:r w:rsidR="00E0356F" w:rsidRPr="00D44578">
              <w:br/>
            </w:r>
            <w:r w:rsidR="00A20ECA" w:rsidRPr="00D44578">
              <w:rPr>
                <w:b w:val="0"/>
              </w:rPr>
              <w:t>(</w:t>
            </w:r>
            <w:r w:rsidR="009C357D" w:rsidRPr="00D44578">
              <w:rPr>
                <w:b w:val="0"/>
              </w:rPr>
              <w:t>Richtzahl</w:t>
            </w:r>
            <w:r w:rsidR="00A20ECA" w:rsidRPr="00D44578">
              <w:rPr>
                <w:b w:val="0"/>
              </w:rPr>
              <w:t xml:space="preserve"> aus der Grundausbildung anrechenbar)</w:t>
            </w:r>
          </w:p>
        </w:tc>
        <w:tc>
          <w:tcPr>
            <w:tcW w:w="1418" w:type="dxa"/>
          </w:tcPr>
          <w:p w14:paraId="49FFD42F" w14:textId="79F92183" w:rsidR="00BA0C0E" w:rsidRPr="00D44578" w:rsidRDefault="009C357D" w:rsidP="00DE0224">
            <w:pPr>
              <w:pStyle w:val="RZberschrift"/>
            </w:pPr>
            <w:r w:rsidRPr="00D44578">
              <w:t>Richtzahl</w:t>
            </w:r>
          </w:p>
        </w:tc>
      </w:tr>
      <w:tr w:rsidR="00D44578" w:rsidRPr="00D44578" w14:paraId="25518ED7" w14:textId="767BF87F" w:rsidTr="004C1542">
        <w:tc>
          <w:tcPr>
            <w:tcW w:w="7621" w:type="dxa"/>
          </w:tcPr>
          <w:p w14:paraId="53C41B20" w14:textId="458A4AAF" w:rsidR="00BA0C0E" w:rsidRPr="00D44578" w:rsidRDefault="00BA0C0E" w:rsidP="00870A78">
            <w:pPr>
              <w:pStyle w:val="RZText"/>
              <w:ind w:left="425"/>
              <w:rPr>
                <w:b/>
              </w:rPr>
            </w:pPr>
            <w:r w:rsidRPr="00D44578">
              <w:t>In</w:t>
            </w:r>
            <w:r w:rsidR="00870A78" w:rsidRPr="00D44578">
              <w:t xml:space="preserve">dikationsstellung, Durchführung, </w:t>
            </w:r>
            <w:r w:rsidRPr="00D44578">
              <w:t xml:space="preserve">Befundung </w:t>
            </w:r>
            <w:r w:rsidR="00C867C8" w:rsidRPr="00D44578">
              <w:t xml:space="preserve">und Rechtfertigung </w:t>
            </w:r>
            <w:r w:rsidRPr="00D44578">
              <w:t xml:space="preserve">von </w:t>
            </w:r>
          </w:p>
        </w:tc>
        <w:tc>
          <w:tcPr>
            <w:tcW w:w="1418" w:type="dxa"/>
          </w:tcPr>
          <w:p w14:paraId="0CF90FC9" w14:textId="77777777" w:rsidR="00BA0C0E" w:rsidRPr="00D44578" w:rsidRDefault="00BA0C0E" w:rsidP="00DE0224">
            <w:pPr>
              <w:pStyle w:val="RZTextzentriert"/>
            </w:pPr>
          </w:p>
        </w:tc>
      </w:tr>
      <w:tr w:rsidR="00D44578" w:rsidRPr="00D44578" w14:paraId="5541588B" w14:textId="49DF37DC" w:rsidTr="004C1542">
        <w:tc>
          <w:tcPr>
            <w:tcW w:w="7621" w:type="dxa"/>
          </w:tcPr>
          <w:p w14:paraId="2E001C10" w14:textId="0D2FDA87" w:rsidR="00BA0C0E" w:rsidRPr="00D44578" w:rsidRDefault="00BA0C0E" w:rsidP="00C12F3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44578">
              <w:t>Digitale Radiogra</w:t>
            </w:r>
            <w:r w:rsidR="008C2D10" w:rsidRPr="00D44578">
              <w:t>ph</w:t>
            </w:r>
            <w:r w:rsidRPr="00D44578">
              <w:t>ie inkl. Durchleuchtung</w:t>
            </w:r>
          </w:p>
        </w:tc>
        <w:tc>
          <w:tcPr>
            <w:tcW w:w="1418" w:type="dxa"/>
          </w:tcPr>
          <w:p w14:paraId="136EC259" w14:textId="769B4FC7" w:rsidR="00BA0C0E" w:rsidRPr="00D44578" w:rsidRDefault="00A21C87" w:rsidP="00DE0224">
            <w:pPr>
              <w:pStyle w:val="RZTextzentriert"/>
            </w:pPr>
            <w:r w:rsidRPr="00D44578">
              <w:t>2</w:t>
            </w:r>
            <w:r w:rsidR="00BA0C0E" w:rsidRPr="00D44578">
              <w:t>100</w:t>
            </w:r>
          </w:p>
        </w:tc>
      </w:tr>
      <w:tr w:rsidR="00D44578" w:rsidRPr="00D44578" w14:paraId="799C97BB" w14:textId="1B22987E" w:rsidTr="004C1542">
        <w:tc>
          <w:tcPr>
            <w:tcW w:w="7621" w:type="dxa"/>
          </w:tcPr>
          <w:p w14:paraId="2DAA4EC5" w14:textId="63B430CC" w:rsidR="00BA0C0E" w:rsidRPr="00D44578" w:rsidRDefault="00C12F3F" w:rsidP="00DB3CC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44578">
              <w:t>Computertomogra</w:t>
            </w:r>
            <w:r w:rsidR="008C2D10" w:rsidRPr="00D44578">
              <w:t>ph</w:t>
            </w:r>
            <w:r w:rsidRPr="00D44578">
              <w:t>ie Lunge</w:t>
            </w:r>
            <w:r w:rsidR="00642C74" w:rsidRPr="00D44578">
              <w:t>:</w:t>
            </w:r>
          </w:p>
        </w:tc>
        <w:tc>
          <w:tcPr>
            <w:tcW w:w="1418" w:type="dxa"/>
          </w:tcPr>
          <w:p w14:paraId="1940CA2E" w14:textId="715F3604" w:rsidR="00C12F3F" w:rsidRPr="00D44578" w:rsidRDefault="00C12F3F" w:rsidP="00DE0224">
            <w:pPr>
              <w:pStyle w:val="RZTextzentriert"/>
            </w:pPr>
            <w:r w:rsidRPr="00D44578">
              <w:t>700</w:t>
            </w:r>
          </w:p>
        </w:tc>
      </w:tr>
      <w:tr w:rsidR="00D44578" w:rsidRPr="00D44578" w14:paraId="07F97463" w14:textId="77777777" w:rsidTr="004C1542">
        <w:tc>
          <w:tcPr>
            <w:tcW w:w="7621" w:type="dxa"/>
          </w:tcPr>
          <w:p w14:paraId="332D2747" w14:textId="21F9DC26" w:rsidR="004266A8" w:rsidRPr="00D44578" w:rsidRDefault="00DB3CCF" w:rsidP="00DE0224">
            <w:pPr>
              <w:pStyle w:val="RZTextAufzhlung"/>
            </w:pPr>
            <w:r w:rsidRPr="00D44578">
              <w:t>HR-CT Lunge</w:t>
            </w:r>
          </w:p>
        </w:tc>
        <w:tc>
          <w:tcPr>
            <w:tcW w:w="1418" w:type="dxa"/>
          </w:tcPr>
          <w:p w14:paraId="66488A95" w14:textId="01963866" w:rsidR="004266A8" w:rsidRPr="00D44578" w:rsidRDefault="00DB3CCF" w:rsidP="00DE0224">
            <w:pPr>
              <w:pStyle w:val="RZTextzentriert"/>
            </w:pPr>
            <w:r w:rsidRPr="00D44578">
              <w:t>200</w:t>
            </w:r>
          </w:p>
        </w:tc>
      </w:tr>
      <w:tr w:rsidR="00D44578" w:rsidRPr="00D44578" w14:paraId="1A982222" w14:textId="77777777" w:rsidTr="004C1542">
        <w:tc>
          <w:tcPr>
            <w:tcW w:w="7621" w:type="dxa"/>
          </w:tcPr>
          <w:p w14:paraId="10CDCDFE" w14:textId="08850231" w:rsidR="004266A8" w:rsidRPr="00D44578" w:rsidRDefault="00DB3CCF" w:rsidP="00DE0224">
            <w:pPr>
              <w:pStyle w:val="RZTextAufzhlung"/>
            </w:pPr>
            <w:proofErr w:type="spellStart"/>
            <w:r w:rsidRPr="00D44578">
              <w:t>Staging</w:t>
            </w:r>
            <w:proofErr w:type="spellEnd"/>
            <w:r w:rsidRPr="00D44578">
              <w:t xml:space="preserve"> CT Thorax</w:t>
            </w:r>
          </w:p>
        </w:tc>
        <w:tc>
          <w:tcPr>
            <w:tcW w:w="1418" w:type="dxa"/>
          </w:tcPr>
          <w:p w14:paraId="42643D80" w14:textId="01A09A14" w:rsidR="004266A8" w:rsidRPr="00D44578" w:rsidRDefault="00DB3CCF" w:rsidP="00DE0224">
            <w:pPr>
              <w:pStyle w:val="RZTextzentriert"/>
            </w:pPr>
            <w:r w:rsidRPr="00D44578">
              <w:t>200</w:t>
            </w:r>
          </w:p>
        </w:tc>
      </w:tr>
      <w:tr w:rsidR="00D44578" w:rsidRPr="00D44578" w14:paraId="77887889" w14:textId="77777777" w:rsidTr="004C1542">
        <w:tc>
          <w:tcPr>
            <w:tcW w:w="7621" w:type="dxa"/>
          </w:tcPr>
          <w:p w14:paraId="62E39123" w14:textId="2FEC2919" w:rsidR="004266A8" w:rsidRPr="00D44578" w:rsidRDefault="00DB3CCF" w:rsidP="00DE0224">
            <w:pPr>
              <w:pStyle w:val="RZTextAufzhlung"/>
            </w:pPr>
            <w:r w:rsidRPr="00D44578">
              <w:t>CT-Angiogra</w:t>
            </w:r>
            <w:r w:rsidR="008C2D10" w:rsidRPr="00D44578">
              <w:t>ph</w:t>
            </w:r>
            <w:r w:rsidRPr="00D44578">
              <w:t xml:space="preserve">ien der </w:t>
            </w:r>
            <w:proofErr w:type="spellStart"/>
            <w:r w:rsidRPr="00D44578">
              <w:t>Pulmonalarterien</w:t>
            </w:r>
            <w:proofErr w:type="spellEnd"/>
          </w:p>
        </w:tc>
        <w:tc>
          <w:tcPr>
            <w:tcW w:w="1418" w:type="dxa"/>
          </w:tcPr>
          <w:p w14:paraId="4F43CFD2" w14:textId="7D909A6A" w:rsidR="004266A8" w:rsidRPr="00D44578" w:rsidRDefault="00DB3CCF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22D5885A" w14:textId="77777777" w:rsidTr="004C1542">
        <w:tc>
          <w:tcPr>
            <w:tcW w:w="7621" w:type="dxa"/>
          </w:tcPr>
          <w:p w14:paraId="6FF7FB2D" w14:textId="785619F4" w:rsidR="004266A8" w:rsidRPr="00D44578" w:rsidRDefault="004266A8" w:rsidP="00DE0224">
            <w:pPr>
              <w:pStyle w:val="RZTextAufzhlung"/>
            </w:pPr>
            <w:r w:rsidRPr="00D44578">
              <w:t>Computertomogra</w:t>
            </w:r>
            <w:r w:rsidR="008C2D10" w:rsidRPr="00D44578">
              <w:t>ph</w:t>
            </w:r>
            <w:r w:rsidRPr="00D44578">
              <w:t>ie – kardiovaskulär</w:t>
            </w:r>
          </w:p>
        </w:tc>
        <w:tc>
          <w:tcPr>
            <w:tcW w:w="1418" w:type="dxa"/>
          </w:tcPr>
          <w:p w14:paraId="176BEFA7" w14:textId="6A4DFBA0" w:rsidR="004266A8" w:rsidRPr="00D44578" w:rsidRDefault="00DB3CCF" w:rsidP="00DE0224">
            <w:pPr>
              <w:pStyle w:val="RZTextzentriert"/>
            </w:pPr>
            <w:r w:rsidRPr="00D44578">
              <w:t>250</w:t>
            </w:r>
          </w:p>
        </w:tc>
      </w:tr>
      <w:tr w:rsidR="00D44578" w:rsidRPr="00D44578" w14:paraId="19927C24" w14:textId="77777777" w:rsidTr="004C1542">
        <w:tc>
          <w:tcPr>
            <w:tcW w:w="7621" w:type="dxa"/>
          </w:tcPr>
          <w:p w14:paraId="1908D86C" w14:textId="1D000F70" w:rsidR="004266A8" w:rsidRPr="00D44578" w:rsidRDefault="004266A8" w:rsidP="00DE0224">
            <w:pPr>
              <w:pStyle w:val="RZTextRingerl"/>
            </w:pPr>
            <w:r w:rsidRPr="00D44578">
              <w:t>davon Kalzium-Scoring</w:t>
            </w:r>
          </w:p>
        </w:tc>
        <w:tc>
          <w:tcPr>
            <w:tcW w:w="1418" w:type="dxa"/>
          </w:tcPr>
          <w:p w14:paraId="0363752A" w14:textId="2BAD8A4B" w:rsidR="004266A8" w:rsidRPr="00D44578" w:rsidRDefault="004266A8" w:rsidP="00DE0224">
            <w:pPr>
              <w:pStyle w:val="RZTextzentriert"/>
            </w:pPr>
            <w:r w:rsidRPr="00D44578">
              <w:t>30</w:t>
            </w:r>
          </w:p>
        </w:tc>
      </w:tr>
      <w:tr w:rsidR="00D44578" w:rsidRPr="00D44578" w14:paraId="1A65BA8C" w14:textId="77777777" w:rsidTr="004C1542">
        <w:tc>
          <w:tcPr>
            <w:tcW w:w="7621" w:type="dxa"/>
          </w:tcPr>
          <w:p w14:paraId="4379908A" w14:textId="0C354EDB" w:rsidR="004266A8" w:rsidRPr="00D44578" w:rsidRDefault="004266A8" w:rsidP="00DE0224">
            <w:pPr>
              <w:pStyle w:val="RZTextAufzhlung"/>
            </w:pPr>
            <w:r w:rsidRPr="00D44578">
              <w:t>CT-Angiogra</w:t>
            </w:r>
            <w:r w:rsidR="008C2D10" w:rsidRPr="00D44578">
              <w:t>ph</w:t>
            </w:r>
            <w:r w:rsidRPr="00D44578">
              <w:t>ie Koronararterien</w:t>
            </w:r>
          </w:p>
        </w:tc>
        <w:tc>
          <w:tcPr>
            <w:tcW w:w="1418" w:type="dxa"/>
          </w:tcPr>
          <w:p w14:paraId="29AAD979" w14:textId="2A8DEB83" w:rsidR="004266A8" w:rsidRPr="00D44578" w:rsidRDefault="004266A8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4AF872A7" w14:textId="77777777" w:rsidTr="004C1542">
        <w:tc>
          <w:tcPr>
            <w:tcW w:w="7621" w:type="dxa"/>
          </w:tcPr>
          <w:p w14:paraId="39E4A35D" w14:textId="5E4A1F80" w:rsidR="004266A8" w:rsidRPr="00D44578" w:rsidRDefault="004266A8" w:rsidP="00DE0224">
            <w:pPr>
              <w:pStyle w:val="RZTextAufzhlung"/>
            </w:pPr>
            <w:r w:rsidRPr="00D44578">
              <w:t>CT-Angiogra</w:t>
            </w:r>
            <w:r w:rsidR="008C2D10" w:rsidRPr="00D44578">
              <w:t>ph</w:t>
            </w:r>
            <w:r w:rsidRPr="00D44578">
              <w:t>ie Aorta/periphere Gefäße</w:t>
            </w:r>
          </w:p>
        </w:tc>
        <w:tc>
          <w:tcPr>
            <w:tcW w:w="1418" w:type="dxa"/>
          </w:tcPr>
          <w:p w14:paraId="135BFCA8" w14:textId="2579BF60" w:rsidR="004266A8" w:rsidRPr="00D44578" w:rsidRDefault="004266A8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6E999917" w14:textId="65990739" w:rsidTr="004C1542">
        <w:tc>
          <w:tcPr>
            <w:tcW w:w="7621" w:type="dxa"/>
          </w:tcPr>
          <w:p w14:paraId="27B890D9" w14:textId="1167FA7D" w:rsidR="00BA0C0E" w:rsidRPr="00D44578" w:rsidRDefault="00BA0C0E" w:rsidP="00C37D41">
            <w:pPr>
              <w:pStyle w:val="RZText"/>
              <w:numPr>
                <w:ilvl w:val="0"/>
                <w:numId w:val="24"/>
              </w:numPr>
              <w:ind w:left="425" w:hanging="425"/>
              <w:rPr>
                <w:szCs w:val="20"/>
              </w:rPr>
            </w:pPr>
            <w:r w:rsidRPr="00D44578">
              <w:t>Sonogra</w:t>
            </w:r>
            <w:r w:rsidR="008C2D10" w:rsidRPr="00D44578">
              <w:t>ph</w:t>
            </w:r>
            <w:r w:rsidRPr="00D44578">
              <w:t>ie Thorax</w:t>
            </w:r>
            <w:r w:rsidR="00C867C8" w:rsidRPr="00D44578">
              <w:t>-, Pleura-Sonogra</w:t>
            </w:r>
            <w:r w:rsidR="008C2D10" w:rsidRPr="00D44578">
              <w:t>ph</w:t>
            </w:r>
            <w:r w:rsidR="00C867C8" w:rsidRPr="00D44578">
              <w:t xml:space="preserve">ie, </w:t>
            </w:r>
            <w:proofErr w:type="spellStart"/>
            <w:r w:rsidR="00C867C8" w:rsidRPr="00D44578">
              <w:t>Smallpart</w:t>
            </w:r>
            <w:r w:rsidRPr="00D44578">
              <w:t>sonogra</w:t>
            </w:r>
            <w:r w:rsidR="008C2D10" w:rsidRPr="00D44578">
              <w:t>ph</w:t>
            </w:r>
            <w:r w:rsidRPr="00D44578">
              <w:t>ie</w:t>
            </w:r>
            <w:proofErr w:type="spellEnd"/>
            <w:r w:rsidRPr="00D44578">
              <w:t xml:space="preserve"> und Sonogra</w:t>
            </w:r>
            <w:r w:rsidR="008C2D10" w:rsidRPr="00D44578">
              <w:t>ph</w:t>
            </w:r>
            <w:r w:rsidRPr="00D44578">
              <w:t>ie – Duplexsonogra</w:t>
            </w:r>
            <w:r w:rsidR="008C2D10" w:rsidRPr="00D44578">
              <w:t>ph</w:t>
            </w:r>
            <w:r w:rsidRPr="00D44578">
              <w:t>ie Arterien und Venen</w:t>
            </w:r>
          </w:p>
        </w:tc>
        <w:tc>
          <w:tcPr>
            <w:tcW w:w="1418" w:type="dxa"/>
          </w:tcPr>
          <w:p w14:paraId="0A667766" w14:textId="77777777" w:rsidR="00BA0C0E" w:rsidRPr="00D44578" w:rsidRDefault="00BA0C0E" w:rsidP="00DE0224">
            <w:pPr>
              <w:pStyle w:val="RZTextzentriert"/>
            </w:pPr>
            <w:r w:rsidRPr="00D44578">
              <w:t>100</w:t>
            </w:r>
          </w:p>
          <w:p w14:paraId="3AB6FE9B" w14:textId="34D15047" w:rsidR="00BA0C0E" w:rsidRPr="00D44578" w:rsidRDefault="00BA0C0E" w:rsidP="00DE0224">
            <w:pPr>
              <w:pStyle w:val="RZTextzentriert"/>
            </w:pPr>
            <w:r w:rsidRPr="00D44578">
              <w:t>250</w:t>
            </w:r>
          </w:p>
        </w:tc>
      </w:tr>
      <w:tr w:rsidR="00D44578" w:rsidRPr="00D44578" w14:paraId="3C06594C" w14:textId="1952658A" w:rsidTr="004C1542">
        <w:tc>
          <w:tcPr>
            <w:tcW w:w="7621" w:type="dxa"/>
          </w:tcPr>
          <w:p w14:paraId="165E5598" w14:textId="1411D6EA" w:rsidR="00BA0C0E" w:rsidRPr="00D44578" w:rsidRDefault="00BA0C0E" w:rsidP="008B432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44578">
              <w:t>Magnetresonanztomogra</w:t>
            </w:r>
            <w:r w:rsidR="008C2D10" w:rsidRPr="00D44578">
              <w:t>ph</w:t>
            </w:r>
            <w:r w:rsidRPr="00D44578">
              <w:t xml:space="preserve">ie </w:t>
            </w:r>
            <w:r w:rsidR="008B4328" w:rsidRPr="00D44578">
              <w:t>Thorax</w:t>
            </w:r>
          </w:p>
        </w:tc>
        <w:tc>
          <w:tcPr>
            <w:tcW w:w="1418" w:type="dxa"/>
          </w:tcPr>
          <w:p w14:paraId="090E21D3" w14:textId="35304822" w:rsidR="00BA0C0E" w:rsidRPr="00D44578" w:rsidRDefault="008B4328" w:rsidP="00DE0224">
            <w:pPr>
              <w:pStyle w:val="RZTextzentriert"/>
            </w:pPr>
            <w:r w:rsidRPr="00D44578">
              <w:t>5</w:t>
            </w:r>
            <w:r w:rsidR="00BA0C0E" w:rsidRPr="00D44578">
              <w:t>0</w:t>
            </w:r>
          </w:p>
        </w:tc>
      </w:tr>
      <w:tr w:rsidR="00D44578" w:rsidRPr="00D44578" w14:paraId="3618FFA8" w14:textId="77777777" w:rsidTr="004C1542">
        <w:tc>
          <w:tcPr>
            <w:tcW w:w="7621" w:type="dxa"/>
          </w:tcPr>
          <w:p w14:paraId="28254FC3" w14:textId="6E1029B7" w:rsidR="004266A8" w:rsidRPr="00D44578" w:rsidRDefault="00DB3CCF" w:rsidP="00F77504">
            <w:pPr>
              <w:pStyle w:val="RZTextAufzhlung"/>
            </w:pPr>
            <w:r w:rsidRPr="00D44578">
              <w:t>Magnetresonanztomogra</w:t>
            </w:r>
            <w:r w:rsidR="008C2D10" w:rsidRPr="00D44578">
              <w:t>phie</w:t>
            </w:r>
            <w:r w:rsidRPr="00D44578">
              <w:t xml:space="preserve"> Herz</w:t>
            </w:r>
          </w:p>
        </w:tc>
        <w:tc>
          <w:tcPr>
            <w:tcW w:w="1418" w:type="dxa"/>
          </w:tcPr>
          <w:p w14:paraId="3A71AD7A" w14:textId="4F03D7FE" w:rsidR="004266A8" w:rsidRPr="00D44578" w:rsidRDefault="00DB3CCF" w:rsidP="00DE0224">
            <w:pPr>
              <w:pStyle w:val="RZTextzentriert"/>
            </w:pPr>
            <w:r w:rsidRPr="00D44578">
              <w:t>30</w:t>
            </w:r>
          </w:p>
        </w:tc>
      </w:tr>
      <w:tr w:rsidR="00D44578" w:rsidRPr="00D44578" w14:paraId="5B8EDD35" w14:textId="7E344216" w:rsidTr="004C1542">
        <w:tc>
          <w:tcPr>
            <w:tcW w:w="7621" w:type="dxa"/>
          </w:tcPr>
          <w:p w14:paraId="7C1C0F96" w14:textId="1D69AC5B" w:rsidR="00BA0C0E" w:rsidRPr="00D44578" w:rsidRDefault="00C37D41" w:rsidP="00DB3CC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D44578">
              <w:t>Interventionen:</w:t>
            </w:r>
          </w:p>
        </w:tc>
        <w:tc>
          <w:tcPr>
            <w:tcW w:w="1418" w:type="dxa"/>
          </w:tcPr>
          <w:p w14:paraId="35D84D2A" w14:textId="03C5BC66" w:rsidR="00BA0C0E" w:rsidRPr="00D44578" w:rsidRDefault="00BA0C0E" w:rsidP="00DE0224">
            <w:pPr>
              <w:pStyle w:val="RZTextzentriert"/>
            </w:pPr>
          </w:p>
        </w:tc>
      </w:tr>
      <w:tr w:rsidR="004266A8" w:rsidRPr="00D44578" w14:paraId="1D8FF7A5" w14:textId="77777777" w:rsidTr="004C1542">
        <w:tc>
          <w:tcPr>
            <w:tcW w:w="7621" w:type="dxa"/>
          </w:tcPr>
          <w:p w14:paraId="78149DCE" w14:textId="63765D6C" w:rsidR="004266A8" w:rsidRPr="00D44578" w:rsidRDefault="00342ECA" w:rsidP="00F77504">
            <w:pPr>
              <w:pStyle w:val="RZTextAufzhlung"/>
            </w:pPr>
            <w:r w:rsidRPr="00D44578">
              <w:t>u</w:t>
            </w:r>
            <w:r w:rsidR="00DB3CCF" w:rsidRPr="00D44578">
              <w:t xml:space="preserve">ltraschallgezielte </w:t>
            </w:r>
            <w:proofErr w:type="spellStart"/>
            <w:r w:rsidR="00DB3CCF" w:rsidRPr="00D44578">
              <w:t>Pleuradrainagen</w:t>
            </w:r>
            <w:proofErr w:type="spellEnd"/>
            <w:r w:rsidR="00DB3CCF" w:rsidRPr="00D44578">
              <w:t>/</w:t>
            </w:r>
            <w:proofErr w:type="spellStart"/>
            <w:r w:rsidR="00DB3CCF" w:rsidRPr="00D44578">
              <w:t>Thoraxpunktionen</w:t>
            </w:r>
            <w:proofErr w:type="spellEnd"/>
          </w:p>
        </w:tc>
        <w:tc>
          <w:tcPr>
            <w:tcW w:w="1418" w:type="dxa"/>
          </w:tcPr>
          <w:p w14:paraId="49F6D681" w14:textId="53D94FB9" w:rsidR="004266A8" w:rsidRPr="00D44578" w:rsidRDefault="00DB3CCF" w:rsidP="00DE0224">
            <w:pPr>
              <w:pStyle w:val="RZTextzentriert"/>
            </w:pPr>
            <w:r w:rsidRPr="00D44578">
              <w:t>10</w:t>
            </w:r>
          </w:p>
        </w:tc>
      </w:tr>
    </w:tbl>
    <w:p w14:paraId="71FA360A" w14:textId="77777777" w:rsidR="002472A5" w:rsidRPr="00D44578" w:rsidRDefault="002472A5">
      <w:pPr>
        <w:rPr>
          <w:rFonts w:cs="Times New Roman"/>
          <w:b/>
          <w:szCs w:val="20"/>
        </w:rPr>
      </w:pPr>
    </w:p>
    <w:p w14:paraId="26F812BF" w14:textId="77777777" w:rsidR="003E546F" w:rsidRPr="00D44578" w:rsidRDefault="003E546F">
      <w:pPr>
        <w:rPr>
          <w:rFonts w:cs="Times New Roman"/>
          <w:b/>
          <w:szCs w:val="20"/>
        </w:rPr>
      </w:pPr>
      <w:r w:rsidRPr="00D44578">
        <w:rPr>
          <w:rFonts w:cs="Times New Roman"/>
          <w:b/>
          <w:szCs w:val="20"/>
        </w:rPr>
        <w:br w:type="page"/>
      </w:r>
    </w:p>
    <w:p w14:paraId="15F3FFA2" w14:textId="77777777" w:rsidR="002472A5" w:rsidRPr="00D44578" w:rsidRDefault="000F2177" w:rsidP="00FB6A69">
      <w:pPr>
        <w:pStyle w:val="RZberschrift"/>
        <w:outlineLvl w:val="0"/>
      </w:pPr>
      <w:r w:rsidRPr="00D44578">
        <w:t>Modul 5</w:t>
      </w:r>
      <w:r w:rsidR="003E546F" w:rsidRPr="00D44578">
        <w:t>:</w:t>
      </w:r>
      <w:r w:rsidRPr="00D44578">
        <w:t xml:space="preserve"> Abdomen – Gastrointestinal – Urogenitaltrakt </w:t>
      </w:r>
    </w:p>
    <w:p w14:paraId="4CA29FF3" w14:textId="77777777" w:rsidR="002472A5" w:rsidRPr="00D44578" w:rsidRDefault="002472A5" w:rsidP="00FF6F41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6FEEE556" w14:textId="77777777" w:rsidTr="004C1542">
        <w:tc>
          <w:tcPr>
            <w:tcW w:w="9526" w:type="dxa"/>
          </w:tcPr>
          <w:p w14:paraId="28F59200" w14:textId="03F5DEB3" w:rsidR="002472A5" w:rsidRPr="00D44578" w:rsidRDefault="00C12F3F" w:rsidP="00C12F3F">
            <w:pPr>
              <w:pStyle w:val="RZABC"/>
            </w:pPr>
            <w:r w:rsidRPr="00D44578">
              <w:t>A)</w:t>
            </w:r>
            <w:r w:rsidRPr="00D44578">
              <w:tab/>
            </w:r>
            <w:r w:rsidR="00386395" w:rsidRPr="00D44578">
              <w:t>Kenntnisse</w:t>
            </w:r>
          </w:p>
        </w:tc>
      </w:tr>
      <w:tr w:rsidR="00D44578" w:rsidRPr="00D44578" w14:paraId="0F857964" w14:textId="77777777" w:rsidTr="004C1542">
        <w:tc>
          <w:tcPr>
            <w:tcW w:w="9526" w:type="dxa"/>
          </w:tcPr>
          <w:p w14:paraId="4808AA99" w14:textId="06941BD6" w:rsidR="002472A5" w:rsidRPr="00D44578" w:rsidRDefault="000F2177" w:rsidP="008C2D1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44578">
              <w:t>Anatomie</w:t>
            </w:r>
            <w:r w:rsidR="00BA0C0E" w:rsidRPr="00D44578">
              <w:t>, Physiologie,</w:t>
            </w:r>
            <w:r w:rsidR="009348CC" w:rsidRPr="00D44578">
              <w:t xml:space="preserve"> Pathophysiologie, Embryologie und Pathol</w:t>
            </w:r>
            <w:r w:rsidR="005745B6" w:rsidRPr="00D44578">
              <w:t>o</w:t>
            </w:r>
            <w:r w:rsidR="009348CC" w:rsidRPr="00D44578">
              <w:t xml:space="preserve">gie sowie Normvarianten </w:t>
            </w:r>
            <w:r w:rsidR="008C2D10" w:rsidRPr="00D44578">
              <w:t>von Abdomen</w:t>
            </w:r>
            <w:r w:rsidR="009348CC" w:rsidRPr="00D44578">
              <w:t>, Ga</w:t>
            </w:r>
            <w:r w:rsidR="008C2D10" w:rsidRPr="00D44578">
              <w:t>strointestinal-</w:t>
            </w:r>
            <w:r w:rsidR="009348CC" w:rsidRPr="00D44578">
              <w:t xml:space="preserve"> und </w:t>
            </w:r>
            <w:r w:rsidR="008C2D10" w:rsidRPr="00D44578">
              <w:t>Urogenitaltrakt</w:t>
            </w:r>
            <w:r w:rsidR="009348CC" w:rsidRPr="00D44578">
              <w:t xml:space="preserve"> sowie der abdominellen und </w:t>
            </w:r>
            <w:proofErr w:type="spellStart"/>
            <w:r w:rsidR="009348CC" w:rsidRPr="00D44578">
              <w:t>pelvinen</w:t>
            </w:r>
            <w:proofErr w:type="spellEnd"/>
            <w:r w:rsidR="009348CC" w:rsidRPr="00D44578">
              <w:t xml:space="preserve"> Gefäße </w:t>
            </w:r>
          </w:p>
        </w:tc>
      </w:tr>
      <w:tr w:rsidR="00D44578" w:rsidRPr="00D44578" w14:paraId="59DD389C" w14:textId="77777777" w:rsidTr="004C1542">
        <w:tc>
          <w:tcPr>
            <w:tcW w:w="9526" w:type="dxa"/>
          </w:tcPr>
          <w:p w14:paraId="183239B9" w14:textId="08900AAA" w:rsidR="002472A5" w:rsidRPr="00D44578" w:rsidRDefault="000F2177" w:rsidP="00E631F8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44578">
              <w:t>Normvarianten und posttherapeutische Zustand</w:t>
            </w:r>
            <w:r w:rsidR="00BA0C0E" w:rsidRPr="00D44578">
              <w:t>s</w:t>
            </w:r>
            <w:r w:rsidRPr="00D44578">
              <w:t>bilder nach Chirurgie</w:t>
            </w:r>
            <w:r w:rsidR="00BA0C0E" w:rsidRPr="00D44578">
              <w:t>, Intervention oder Bestrahlung,</w:t>
            </w:r>
            <w:r w:rsidR="00E631F8" w:rsidRPr="00D44578">
              <w:t xml:space="preserve"> </w:t>
            </w:r>
            <w:r w:rsidR="008C2D10" w:rsidRPr="00D44578">
              <w:t>fetale MR-Tomographi</w:t>
            </w:r>
            <w:r w:rsidR="00BA0C0E" w:rsidRPr="00D44578">
              <w:t>e</w:t>
            </w:r>
          </w:p>
        </w:tc>
      </w:tr>
      <w:tr w:rsidR="00D44578" w:rsidRPr="00D44578" w14:paraId="580BA67C" w14:textId="77777777" w:rsidTr="004C1542">
        <w:tc>
          <w:tcPr>
            <w:tcW w:w="9526" w:type="dxa"/>
          </w:tcPr>
          <w:p w14:paraId="42447A11" w14:textId="3BD13575" w:rsidR="002472A5" w:rsidRPr="00D44578" w:rsidRDefault="000F2177" w:rsidP="008C2D1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44578">
              <w:t xml:space="preserve">Indikationen und Kontraindikationen für sämtliche Untersuchungsmethoden </w:t>
            </w:r>
            <w:r w:rsidR="008C2D10" w:rsidRPr="00D44578">
              <w:t xml:space="preserve">von </w:t>
            </w:r>
            <w:r w:rsidRPr="00D44578">
              <w:t>Abdome</w:t>
            </w:r>
            <w:r w:rsidR="008C2D10" w:rsidRPr="00D44578">
              <w:t>n</w:t>
            </w:r>
            <w:r w:rsidR="00E143BD" w:rsidRPr="00D44578">
              <w:t>,</w:t>
            </w:r>
            <w:r w:rsidR="00C867C8" w:rsidRPr="00D44578">
              <w:t xml:space="preserve"> </w:t>
            </w:r>
            <w:r w:rsidRPr="00D44578">
              <w:t>Gastrointestinal</w:t>
            </w:r>
            <w:r w:rsidR="008C2D10" w:rsidRPr="00D44578">
              <w:t>-</w:t>
            </w:r>
            <w:r w:rsidR="00E143BD" w:rsidRPr="00D44578">
              <w:t xml:space="preserve"> und </w:t>
            </w:r>
            <w:r w:rsidR="008C2D10" w:rsidRPr="00D44578">
              <w:t>Urogenitaltrakt</w:t>
            </w:r>
          </w:p>
        </w:tc>
      </w:tr>
      <w:tr w:rsidR="002472A5" w:rsidRPr="00D44578" w14:paraId="00EE77DF" w14:textId="77777777" w:rsidTr="004C1542">
        <w:tc>
          <w:tcPr>
            <w:tcW w:w="9526" w:type="dxa"/>
          </w:tcPr>
          <w:p w14:paraId="4C26A0AA" w14:textId="4B42BCC4" w:rsidR="002472A5" w:rsidRPr="00D44578" w:rsidRDefault="00BA0C0E" w:rsidP="00C12F3F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D44578">
              <w:t>K</w:t>
            </w:r>
            <w:r w:rsidR="00E143BD" w:rsidRPr="00D44578">
              <w:t>ontrastmittellehre</w:t>
            </w:r>
          </w:p>
        </w:tc>
      </w:tr>
    </w:tbl>
    <w:p w14:paraId="4916936B" w14:textId="77777777" w:rsidR="004C1542" w:rsidRPr="00D44578" w:rsidRDefault="004C1542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48D98496" w14:textId="77777777" w:rsidTr="004C1542">
        <w:tc>
          <w:tcPr>
            <w:tcW w:w="9526" w:type="dxa"/>
          </w:tcPr>
          <w:p w14:paraId="66AAFDDA" w14:textId="0A6D271D" w:rsidR="002472A5" w:rsidRPr="00D44578" w:rsidRDefault="00C12F3F" w:rsidP="00C12F3F">
            <w:pPr>
              <w:pStyle w:val="RZABC"/>
            </w:pPr>
            <w:r w:rsidRPr="00D44578">
              <w:t>B)</w:t>
            </w:r>
            <w:r w:rsidRPr="00D44578">
              <w:tab/>
            </w:r>
            <w:r w:rsidR="000F2177" w:rsidRPr="00D44578">
              <w:t>Erf</w:t>
            </w:r>
            <w:r w:rsidR="00386395" w:rsidRPr="00D44578">
              <w:t>ahrungen</w:t>
            </w:r>
          </w:p>
        </w:tc>
      </w:tr>
      <w:tr w:rsidR="00D44578" w:rsidRPr="00D44578" w14:paraId="1E88B6D0" w14:textId="77777777" w:rsidTr="004C1542">
        <w:tc>
          <w:tcPr>
            <w:tcW w:w="9526" w:type="dxa"/>
          </w:tcPr>
          <w:p w14:paraId="7D4A1807" w14:textId="5AB31A48" w:rsidR="002472A5" w:rsidRPr="00D44578" w:rsidRDefault="00E143BD" w:rsidP="00FB6A69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44578">
              <w:t>Indikation</w:t>
            </w:r>
            <w:r w:rsidR="005745B6" w:rsidRPr="00D44578">
              <w:t>s</w:t>
            </w:r>
            <w:r w:rsidR="00870A78" w:rsidRPr="00D44578">
              <w:t xml:space="preserve">stellung, Durchführung, </w:t>
            </w:r>
            <w:r w:rsidRPr="00D44578">
              <w:t>Befundung</w:t>
            </w:r>
            <w:r w:rsidR="00F77504" w:rsidRPr="00D44578">
              <w:t xml:space="preserve"> und Rechtfertigung</w:t>
            </w:r>
            <w:r w:rsidRPr="00D44578">
              <w:t xml:space="preserve"> radiologischer Untersuchungsverfahren mit ionisierenden Strahlen, kernphysikalische</w:t>
            </w:r>
            <w:r w:rsidR="00673F4A" w:rsidRPr="00D44578">
              <w:t>n</w:t>
            </w:r>
            <w:r w:rsidRPr="00D44578">
              <w:t xml:space="preserve"> Verf</w:t>
            </w:r>
            <w:r w:rsidR="00FB6A69" w:rsidRPr="00D44578">
              <w:t>ahren, Ultraschallverfahren und</w:t>
            </w:r>
            <w:r w:rsidRPr="00D44578">
              <w:t xml:space="preserve"> fachspezifische</w:t>
            </w:r>
            <w:r w:rsidR="00673F4A" w:rsidRPr="00D44578">
              <w:t xml:space="preserve">n </w:t>
            </w:r>
            <w:proofErr w:type="spellStart"/>
            <w:r w:rsidRPr="00D44578">
              <w:t>interventionelle</w:t>
            </w:r>
            <w:r w:rsidR="00673F4A" w:rsidRPr="00D44578">
              <w:t>n</w:t>
            </w:r>
            <w:proofErr w:type="spellEnd"/>
            <w:r w:rsidRPr="00D44578">
              <w:t xml:space="preserve"> Verfahren von Erkrankungen </w:t>
            </w:r>
            <w:r w:rsidR="00FB6A69" w:rsidRPr="00D44578">
              <w:t>von</w:t>
            </w:r>
            <w:r w:rsidRPr="00D44578">
              <w:t xml:space="preserve"> </w:t>
            </w:r>
            <w:proofErr w:type="spellStart"/>
            <w:r w:rsidRPr="00D44578">
              <w:t>Gastro</w:t>
            </w:r>
            <w:proofErr w:type="spellEnd"/>
            <w:r w:rsidR="00FB6A69" w:rsidRPr="00D44578">
              <w:t>- und Urogenitaltrakt</w:t>
            </w:r>
            <w:r w:rsidRPr="00D44578">
              <w:t xml:space="preserve"> und der a</w:t>
            </w:r>
            <w:r w:rsidR="00FB6A69" w:rsidRPr="00D44578">
              <w:t xml:space="preserve">bdominellen und </w:t>
            </w:r>
            <w:proofErr w:type="spellStart"/>
            <w:r w:rsidR="00FB6A69" w:rsidRPr="00D44578">
              <w:t>pelvinen</w:t>
            </w:r>
            <w:proofErr w:type="spellEnd"/>
            <w:r w:rsidR="00FB6A69" w:rsidRPr="00D44578">
              <w:t xml:space="preserve"> Gefäße</w:t>
            </w:r>
          </w:p>
        </w:tc>
      </w:tr>
      <w:tr w:rsidR="00D44578" w:rsidRPr="00D44578" w14:paraId="6ECF6F81" w14:textId="77777777" w:rsidTr="004C1542">
        <w:tc>
          <w:tcPr>
            <w:tcW w:w="9526" w:type="dxa"/>
          </w:tcPr>
          <w:p w14:paraId="2ED2FA0C" w14:textId="33EC9B88" w:rsidR="002472A5" w:rsidRPr="00D44578" w:rsidRDefault="000F2177" w:rsidP="00C12F3F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44578">
              <w:t xml:space="preserve">Aufklärung </w:t>
            </w:r>
            <w:r w:rsidR="00FB6A69" w:rsidRPr="00D44578">
              <w:t>der</w:t>
            </w:r>
            <w:r w:rsidR="00E30F81" w:rsidRPr="00D44578">
              <w:t xml:space="preserve"> Patienti</w:t>
            </w:r>
            <w:r w:rsidR="00531465" w:rsidRPr="00D44578">
              <w:t>n</w:t>
            </w:r>
            <w:r w:rsidR="00E30F81" w:rsidRPr="00D44578">
              <w:t>/des Patienten</w:t>
            </w:r>
            <w:r w:rsidR="00531465" w:rsidRPr="00D44578">
              <w:t xml:space="preserve"> </w:t>
            </w:r>
            <w:r w:rsidRPr="00D44578">
              <w:t xml:space="preserve">über diagnostische bzw. </w:t>
            </w:r>
            <w:proofErr w:type="spellStart"/>
            <w:r w:rsidRPr="00D44578">
              <w:t>interventionelle</w:t>
            </w:r>
            <w:proofErr w:type="spellEnd"/>
            <w:r w:rsidRPr="00D44578">
              <w:t xml:space="preserve"> Maßnahmen an den Abdominal- und</w:t>
            </w:r>
            <w:r w:rsidR="00FB6A69" w:rsidRPr="00D44578">
              <w:t xml:space="preserve"> </w:t>
            </w:r>
            <w:proofErr w:type="spellStart"/>
            <w:r w:rsidR="00FB6A69" w:rsidRPr="00D44578">
              <w:t>Gastrointestinalorganen</w:t>
            </w:r>
            <w:proofErr w:type="spellEnd"/>
            <w:r w:rsidR="00FB6A69" w:rsidRPr="00D44578">
              <w:t xml:space="preserve"> und der</w:t>
            </w:r>
            <w:r w:rsidRPr="00D44578">
              <w:t xml:space="preserve"> Urogenitalorgane </w:t>
            </w:r>
          </w:p>
        </w:tc>
      </w:tr>
      <w:tr w:rsidR="00D44578" w:rsidRPr="00D44578" w14:paraId="5E6B80A9" w14:textId="77777777" w:rsidTr="004C1542">
        <w:tc>
          <w:tcPr>
            <w:tcW w:w="9526" w:type="dxa"/>
          </w:tcPr>
          <w:p w14:paraId="3C63DEEA" w14:textId="27FA0EB1" w:rsidR="00BA0C0E" w:rsidRPr="00D44578" w:rsidRDefault="00BA0C0E" w:rsidP="00C12F3F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44578">
              <w:t xml:space="preserve">Fachspezifische Qualitätskontrolle und Qualitätssicherung </w:t>
            </w:r>
          </w:p>
        </w:tc>
      </w:tr>
      <w:tr w:rsidR="002472A5" w:rsidRPr="00D44578" w14:paraId="17E70330" w14:textId="77777777" w:rsidTr="004C1542">
        <w:tc>
          <w:tcPr>
            <w:tcW w:w="9526" w:type="dxa"/>
          </w:tcPr>
          <w:p w14:paraId="5A94C218" w14:textId="7E0DCC19" w:rsidR="002472A5" w:rsidRPr="00D44578" w:rsidRDefault="00481287" w:rsidP="00C12F3F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44578">
              <w:t xml:space="preserve">Teilnahme an </w:t>
            </w:r>
            <w:r w:rsidR="00BA0C0E" w:rsidRPr="00D44578">
              <w:t>Tumorboards</w:t>
            </w:r>
          </w:p>
        </w:tc>
      </w:tr>
    </w:tbl>
    <w:p w14:paraId="14721491" w14:textId="77777777" w:rsidR="002472A5" w:rsidRPr="00D44578" w:rsidRDefault="002472A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D44578" w:rsidRPr="00D44578" w14:paraId="18BAF038" w14:textId="77B753CD" w:rsidTr="00987616">
        <w:tc>
          <w:tcPr>
            <w:tcW w:w="8083" w:type="dxa"/>
          </w:tcPr>
          <w:p w14:paraId="0D8DEC9D" w14:textId="1FF79714" w:rsidR="00915114" w:rsidRPr="00D44578" w:rsidRDefault="00C12F3F" w:rsidP="00C12F3F">
            <w:pPr>
              <w:pStyle w:val="RZABC"/>
            </w:pPr>
            <w:r w:rsidRPr="00D44578">
              <w:t>C)</w:t>
            </w:r>
            <w:r w:rsidRPr="00D44578">
              <w:tab/>
            </w:r>
            <w:r w:rsidR="00915114" w:rsidRPr="00D44578">
              <w:t xml:space="preserve">Fertigkeiten </w:t>
            </w:r>
            <w:r w:rsidR="00642C74" w:rsidRPr="00D44578">
              <w:br/>
            </w:r>
            <w:r w:rsidR="00642C74" w:rsidRPr="00D44578">
              <w:rPr>
                <w:b w:val="0"/>
              </w:rPr>
              <w:t>(</w:t>
            </w:r>
            <w:r w:rsidR="009C357D" w:rsidRPr="00D44578">
              <w:rPr>
                <w:b w:val="0"/>
              </w:rPr>
              <w:t>Richtzahl</w:t>
            </w:r>
            <w:r w:rsidR="00642C74" w:rsidRPr="00D44578">
              <w:rPr>
                <w:b w:val="0"/>
              </w:rPr>
              <w:t xml:space="preserve"> aus der Grundausbildung anrechenbar)</w:t>
            </w:r>
          </w:p>
        </w:tc>
        <w:tc>
          <w:tcPr>
            <w:tcW w:w="1443" w:type="dxa"/>
          </w:tcPr>
          <w:p w14:paraId="4F16D722" w14:textId="56176AEC" w:rsidR="00915114" w:rsidRPr="00D44578" w:rsidRDefault="009C357D" w:rsidP="00DE0224">
            <w:pPr>
              <w:pStyle w:val="RZberschrift"/>
            </w:pPr>
            <w:r w:rsidRPr="00D44578">
              <w:t>Richtzahl</w:t>
            </w:r>
          </w:p>
        </w:tc>
      </w:tr>
      <w:tr w:rsidR="00D44578" w:rsidRPr="00D44578" w14:paraId="168428B7" w14:textId="77777777" w:rsidTr="00987616">
        <w:tc>
          <w:tcPr>
            <w:tcW w:w="8083" w:type="dxa"/>
          </w:tcPr>
          <w:p w14:paraId="71B9B402" w14:textId="3ECA3519" w:rsidR="00C12F3F" w:rsidRPr="00D44578" w:rsidRDefault="00C12F3F" w:rsidP="00870A78">
            <w:pPr>
              <w:pStyle w:val="RZText"/>
              <w:ind w:left="426"/>
            </w:pPr>
            <w:r w:rsidRPr="00D44578">
              <w:t>In</w:t>
            </w:r>
            <w:r w:rsidR="005745B6" w:rsidRPr="00D44578">
              <w:t>d</w:t>
            </w:r>
            <w:r w:rsidR="00870A78" w:rsidRPr="00D44578">
              <w:t xml:space="preserve">ikationsstellung, Durchführung, </w:t>
            </w:r>
            <w:r w:rsidRPr="00D44578">
              <w:t>Befundung</w:t>
            </w:r>
            <w:r w:rsidR="00C867C8" w:rsidRPr="00D44578">
              <w:t xml:space="preserve"> und Rechtfertigung</w:t>
            </w:r>
            <w:r w:rsidRPr="00D44578">
              <w:t xml:space="preserve"> von</w:t>
            </w:r>
          </w:p>
        </w:tc>
        <w:tc>
          <w:tcPr>
            <w:tcW w:w="1443" w:type="dxa"/>
          </w:tcPr>
          <w:p w14:paraId="7C3BA05E" w14:textId="77777777" w:rsidR="00C12F3F" w:rsidRPr="00D44578" w:rsidRDefault="00C12F3F" w:rsidP="00DE0224">
            <w:pPr>
              <w:pStyle w:val="RZTextzentriert"/>
            </w:pPr>
          </w:p>
        </w:tc>
      </w:tr>
      <w:tr w:rsidR="00D44578" w:rsidRPr="00D44578" w14:paraId="1F591321" w14:textId="3A481057" w:rsidTr="00987616">
        <w:tc>
          <w:tcPr>
            <w:tcW w:w="8083" w:type="dxa"/>
          </w:tcPr>
          <w:p w14:paraId="144111EB" w14:textId="51DAD977" w:rsidR="00915114" w:rsidRPr="00D44578" w:rsidRDefault="00915114" w:rsidP="00C37D41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Digitaler Radio</w:t>
            </w:r>
            <w:r w:rsidR="00FB6A69" w:rsidRPr="00D44578">
              <w:t>graphie</w:t>
            </w:r>
            <w:r w:rsidRPr="00D44578">
              <w:t xml:space="preserve"> inklusive</w:t>
            </w:r>
            <w:r w:rsidR="00C12F3F" w:rsidRPr="00D44578">
              <w:t xml:space="preserve"> Durchleuchtung</w:t>
            </w:r>
          </w:p>
        </w:tc>
        <w:tc>
          <w:tcPr>
            <w:tcW w:w="1443" w:type="dxa"/>
          </w:tcPr>
          <w:p w14:paraId="79A79D0A" w14:textId="3DE5A6F4" w:rsidR="00915114" w:rsidRPr="00D44578" w:rsidRDefault="00C12F3F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42FE0DBA" w14:textId="2E4074C1" w:rsidTr="00987616">
        <w:tc>
          <w:tcPr>
            <w:tcW w:w="8083" w:type="dxa"/>
          </w:tcPr>
          <w:p w14:paraId="6C062673" w14:textId="4C39D3E1" w:rsidR="00915114" w:rsidRPr="00D44578" w:rsidRDefault="0030194C" w:rsidP="00DB3CCF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Computertomo</w:t>
            </w:r>
            <w:r w:rsidR="00FB6A69" w:rsidRPr="00D44578">
              <w:t>graphie –</w:t>
            </w:r>
            <w:r w:rsidRPr="00D44578">
              <w:t xml:space="preserve"> </w:t>
            </w:r>
            <w:r w:rsidR="00915114" w:rsidRPr="00D44578">
              <w:t>Abdomen</w:t>
            </w:r>
            <w:r w:rsidR="00DB3CCF" w:rsidRPr="00D44578">
              <w:t>:</w:t>
            </w:r>
          </w:p>
        </w:tc>
        <w:tc>
          <w:tcPr>
            <w:tcW w:w="1443" w:type="dxa"/>
          </w:tcPr>
          <w:p w14:paraId="79CBEE25" w14:textId="3BA0EF72" w:rsidR="00C12F3F" w:rsidRPr="00D44578" w:rsidRDefault="008B4328" w:rsidP="00DE0224">
            <w:pPr>
              <w:pStyle w:val="RZTextzentriert"/>
            </w:pPr>
            <w:r w:rsidRPr="00D44578">
              <w:t>700</w:t>
            </w:r>
          </w:p>
        </w:tc>
      </w:tr>
      <w:tr w:rsidR="00D44578" w:rsidRPr="00D44578" w14:paraId="09A8CF5C" w14:textId="77777777" w:rsidTr="00987616">
        <w:tc>
          <w:tcPr>
            <w:tcW w:w="8083" w:type="dxa"/>
          </w:tcPr>
          <w:p w14:paraId="608C2CCB" w14:textId="0826B2E2" w:rsidR="00DB3CCF" w:rsidRPr="00D44578" w:rsidRDefault="00DB3CCF" w:rsidP="00DB3CCF">
            <w:pPr>
              <w:pStyle w:val="RZTextAufzhlung"/>
            </w:pPr>
            <w:r w:rsidRPr="00D44578">
              <w:t>dynamische Kontrast-CT</w:t>
            </w:r>
          </w:p>
        </w:tc>
        <w:tc>
          <w:tcPr>
            <w:tcW w:w="1443" w:type="dxa"/>
          </w:tcPr>
          <w:p w14:paraId="7C9F6313" w14:textId="4B7604E7" w:rsidR="00DB3CCF" w:rsidRPr="00D44578" w:rsidRDefault="00DB3CCF" w:rsidP="00DE0224">
            <w:pPr>
              <w:pStyle w:val="RZTextzentriert"/>
            </w:pPr>
            <w:r w:rsidRPr="00D44578">
              <w:t>200</w:t>
            </w:r>
          </w:p>
        </w:tc>
      </w:tr>
      <w:tr w:rsidR="00D44578" w:rsidRPr="00D44578" w14:paraId="620317B5" w14:textId="77777777" w:rsidTr="00987616">
        <w:tc>
          <w:tcPr>
            <w:tcW w:w="8083" w:type="dxa"/>
          </w:tcPr>
          <w:p w14:paraId="48C4F841" w14:textId="1BA4D62D" w:rsidR="00DB3CCF" w:rsidRPr="00D44578" w:rsidRDefault="00DB3CCF" w:rsidP="00F77504">
            <w:pPr>
              <w:pStyle w:val="RZTextAufzhlung"/>
            </w:pPr>
            <w:r w:rsidRPr="00D44578">
              <w:t>CT-Angio</w:t>
            </w:r>
            <w:r w:rsidR="00FB6A69" w:rsidRPr="00D44578">
              <w:t>graphie</w:t>
            </w:r>
            <w:r w:rsidRPr="00D44578">
              <w:t xml:space="preserve">n der </w:t>
            </w:r>
            <w:proofErr w:type="spellStart"/>
            <w:r w:rsidRPr="00D44578">
              <w:t>Viszeralarterien</w:t>
            </w:r>
            <w:proofErr w:type="spellEnd"/>
            <w:r w:rsidRPr="00D44578">
              <w:t xml:space="preserve"> und Venen</w:t>
            </w:r>
          </w:p>
        </w:tc>
        <w:tc>
          <w:tcPr>
            <w:tcW w:w="1443" w:type="dxa"/>
          </w:tcPr>
          <w:p w14:paraId="4774AC4E" w14:textId="3AC90D1B" w:rsidR="00DB3CCF" w:rsidRPr="00D44578" w:rsidRDefault="00DB3CCF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53E7D1ED" w14:textId="77777777" w:rsidTr="00987616">
        <w:tc>
          <w:tcPr>
            <w:tcW w:w="8083" w:type="dxa"/>
          </w:tcPr>
          <w:p w14:paraId="2BB15FC2" w14:textId="5B14DF32" w:rsidR="00DB3CCF" w:rsidRPr="00D44578" w:rsidRDefault="00DB3CCF" w:rsidP="00F77504">
            <w:pPr>
              <w:pStyle w:val="RZTextAufzhlung"/>
            </w:pPr>
            <w:r w:rsidRPr="00D44578">
              <w:t>Hydro-CT,</w:t>
            </w:r>
            <w:r w:rsidR="0030194C" w:rsidRPr="00D44578">
              <w:t xml:space="preserve"> </w:t>
            </w:r>
            <w:r w:rsidRPr="00D44578">
              <w:t>CT-</w:t>
            </w:r>
            <w:proofErr w:type="spellStart"/>
            <w:r w:rsidRPr="00D44578">
              <w:t>Entero</w:t>
            </w:r>
            <w:r w:rsidR="00FB6A69" w:rsidRPr="00D44578">
              <w:t>graphie</w:t>
            </w:r>
            <w:proofErr w:type="spellEnd"/>
            <w:r w:rsidR="00FB6A69" w:rsidRPr="00D44578">
              <w:t>, CT-Enteroklysma und CT-</w:t>
            </w:r>
            <w:proofErr w:type="spellStart"/>
            <w:r w:rsidR="00FB6A69" w:rsidRPr="00D44578">
              <w:t>K</w:t>
            </w:r>
            <w:r w:rsidRPr="00D44578">
              <w:t>olo</w:t>
            </w:r>
            <w:r w:rsidR="00FB6A69" w:rsidRPr="00D44578">
              <w:t>graphie</w:t>
            </w:r>
            <w:proofErr w:type="spellEnd"/>
            <w:r w:rsidRPr="00D44578">
              <w:t xml:space="preserve"> </w:t>
            </w:r>
          </w:p>
        </w:tc>
        <w:tc>
          <w:tcPr>
            <w:tcW w:w="1443" w:type="dxa"/>
          </w:tcPr>
          <w:p w14:paraId="4EB3699F" w14:textId="3C02F328" w:rsidR="00DB3CCF" w:rsidRPr="00D44578" w:rsidRDefault="008801DE" w:rsidP="00DE0224">
            <w:pPr>
              <w:pStyle w:val="RZTextzentriert"/>
            </w:pPr>
            <w:r w:rsidRPr="00D44578">
              <w:t>3</w:t>
            </w:r>
            <w:r w:rsidR="00DB3CCF" w:rsidRPr="00D44578">
              <w:t>0</w:t>
            </w:r>
          </w:p>
        </w:tc>
      </w:tr>
      <w:tr w:rsidR="00D44578" w:rsidRPr="00D44578" w14:paraId="24BA0688" w14:textId="77777777" w:rsidTr="00987616">
        <w:tc>
          <w:tcPr>
            <w:tcW w:w="8083" w:type="dxa"/>
          </w:tcPr>
          <w:p w14:paraId="1DCA4748" w14:textId="46052A53" w:rsidR="00C37D41" w:rsidRPr="00D44578" w:rsidRDefault="0030194C" w:rsidP="00A4291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Computertomo</w:t>
            </w:r>
            <w:r w:rsidR="00FB6A69" w:rsidRPr="00D44578">
              <w:t>graphie –</w:t>
            </w:r>
            <w:r w:rsidRPr="00D44578">
              <w:t xml:space="preserve"> </w:t>
            </w:r>
            <w:r w:rsidR="00C37D41" w:rsidRPr="00D44578">
              <w:t>Urogenitaltrakt</w:t>
            </w:r>
            <w:r w:rsidR="00A42910" w:rsidRPr="00D44578">
              <w:t>:</w:t>
            </w:r>
          </w:p>
        </w:tc>
        <w:tc>
          <w:tcPr>
            <w:tcW w:w="1443" w:type="dxa"/>
          </w:tcPr>
          <w:p w14:paraId="741D57B1" w14:textId="7BDBA153" w:rsidR="00C37D41" w:rsidRPr="00D44578" w:rsidRDefault="00C37D41" w:rsidP="00DE0224">
            <w:pPr>
              <w:pStyle w:val="RZTextzentriert"/>
            </w:pPr>
            <w:r w:rsidRPr="00D44578">
              <w:t>200</w:t>
            </w:r>
          </w:p>
        </w:tc>
      </w:tr>
      <w:tr w:rsidR="00D44578" w:rsidRPr="00D44578" w14:paraId="457BD6C8" w14:textId="77777777" w:rsidTr="00987616">
        <w:tc>
          <w:tcPr>
            <w:tcW w:w="8083" w:type="dxa"/>
          </w:tcPr>
          <w:p w14:paraId="7F6D50C7" w14:textId="4FA94ADD" w:rsidR="00DB3CCF" w:rsidRPr="00D44578" w:rsidRDefault="00A42910" w:rsidP="00F77504">
            <w:pPr>
              <w:pStyle w:val="RZTextAufzhlung"/>
            </w:pPr>
            <w:r w:rsidRPr="00D44578">
              <w:t xml:space="preserve">Mehrphasenkontrast-CT </w:t>
            </w:r>
          </w:p>
        </w:tc>
        <w:tc>
          <w:tcPr>
            <w:tcW w:w="1443" w:type="dxa"/>
          </w:tcPr>
          <w:p w14:paraId="1FC0E0C6" w14:textId="2722C490" w:rsidR="00DB3CCF" w:rsidRPr="00D44578" w:rsidRDefault="00A42910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06DAF7E6" w14:textId="77777777" w:rsidTr="00987616">
        <w:tc>
          <w:tcPr>
            <w:tcW w:w="8083" w:type="dxa"/>
          </w:tcPr>
          <w:p w14:paraId="3AEBA21B" w14:textId="74E10306" w:rsidR="00DB3CCF" w:rsidRPr="00D44578" w:rsidRDefault="00A42910" w:rsidP="00F77504">
            <w:pPr>
              <w:pStyle w:val="RZTextAufzhlung"/>
            </w:pPr>
            <w:r w:rsidRPr="00D44578">
              <w:t>CT-Angio</w:t>
            </w:r>
            <w:r w:rsidR="00FB6A69" w:rsidRPr="00D44578">
              <w:t>graphie</w:t>
            </w:r>
            <w:r w:rsidRPr="00D44578">
              <w:t xml:space="preserve">n </w:t>
            </w:r>
          </w:p>
        </w:tc>
        <w:tc>
          <w:tcPr>
            <w:tcW w:w="1443" w:type="dxa"/>
          </w:tcPr>
          <w:p w14:paraId="7CB6AB6A" w14:textId="66EF5F41" w:rsidR="00DB3CCF" w:rsidRPr="00D44578" w:rsidRDefault="00A4291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206A11CE" w14:textId="1F7C0013" w:rsidTr="00987616">
        <w:tc>
          <w:tcPr>
            <w:tcW w:w="8083" w:type="dxa"/>
          </w:tcPr>
          <w:p w14:paraId="52B26218" w14:textId="6F67F628" w:rsidR="00915114" w:rsidRPr="00D44578" w:rsidRDefault="0030194C" w:rsidP="00A4291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Sono</w:t>
            </w:r>
            <w:r w:rsidR="00FB6A69" w:rsidRPr="00D44578">
              <w:t>graphie</w:t>
            </w:r>
            <w:r w:rsidRPr="00D44578">
              <w:t xml:space="preserve"> </w:t>
            </w:r>
            <w:r w:rsidR="00FB6A69" w:rsidRPr="00D44578">
              <w:t xml:space="preserve">– </w:t>
            </w:r>
            <w:r w:rsidR="00C12F3F" w:rsidRPr="00D44578">
              <w:t>Abdomen</w:t>
            </w:r>
            <w:r w:rsidR="00A42910" w:rsidRPr="00D44578">
              <w:t>:</w:t>
            </w:r>
          </w:p>
        </w:tc>
        <w:tc>
          <w:tcPr>
            <w:tcW w:w="1443" w:type="dxa"/>
          </w:tcPr>
          <w:p w14:paraId="731B8B54" w14:textId="1C439A6B" w:rsidR="00C12F3F" w:rsidRPr="00D44578" w:rsidRDefault="00C12F3F" w:rsidP="00DE0224">
            <w:pPr>
              <w:pStyle w:val="RZTextzentriert"/>
            </w:pPr>
            <w:r w:rsidRPr="00D44578">
              <w:t>600</w:t>
            </w:r>
          </w:p>
        </w:tc>
      </w:tr>
      <w:tr w:rsidR="00D44578" w:rsidRPr="00D44578" w14:paraId="52BF6997" w14:textId="77777777" w:rsidTr="00987616">
        <w:tc>
          <w:tcPr>
            <w:tcW w:w="8083" w:type="dxa"/>
          </w:tcPr>
          <w:p w14:paraId="1964E5BC" w14:textId="385D4C55" w:rsidR="00DB3CCF" w:rsidRPr="00D44578" w:rsidRDefault="00A42910" w:rsidP="00F77504">
            <w:pPr>
              <w:pStyle w:val="RZTextAufzhlung"/>
            </w:pPr>
            <w:r w:rsidRPr="00D44578">
              <w:t>Farbduplexsono</w:t>
            </w:r>
            <w:r w:rsidR="00FB6A69" w:rsidRPr="00D44578">
              <w:t>graphie</w:t>
            </w:r>
            <w:r w:rsidRPr="00D44578">
              <w:t xml:space="preserve"> der </w:t>
            </w:r>
            <w:proofErr w:type="spellStart"/>
            <w:r w:rsidRPr="00D44578">
              <w:t>Viszeralarterien</w:t>
            </w:r>
            <w:proofErr w:type="spellEnd"/>
            <w:r w:rsidRPr="00D44578">
              <w:t xml:space="preserve"> und Venen</w:t>
            </w:r>
          </w:p>
        </w:tc>
        <w:tc>
          <w:tcPr>
            <w:tcW w:w="1443" w:type="dxa"/>
          </w:tcPr>
          <w:p w14:paraId="4ECE1318" w14:textId="1B18AA22" w:rsidR="00DB3CCF" w:rsidRPr="00D44578" w:rsidRDefault="00A4291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3889BEC9" w14:textId="77777777" w:rsidTr="00987616">
        <w:tc>
          <w:tcPr>
            <w:tcW w:w="8083" w:type="dxa"/>
          </w:tcPr>
          <w:p w14:paraId="1442B8F3" w14:textId="1459E26F" w:rsidR="00DB3CCF" w:rsidRPr="00D44578" w:rsidRDefault="00F77504" w:rsidP="00F77504">
            <w:pPr>
              <w:pStyle w:val="RZTextAufzhlung"/>
            </w:pPr>
            <w:proofErr w:type="spellStart"/>
            <w:r w:rsidRPr="00D44578">
              <w:t>Smallpart</w:t>
            </w:r>
            <w:r w:rsidR="00A42910" w:rsidRPr="00D44578">
              <w:t>sono</w:t>
            </w:r>
            <w:r w:rsidR="00FB6A69" w:rsidRPr="00D44578">
              <w:t>graphie</w:t>
            </w:r>
            <w:proofErr w:type="spellEnd"/>
          </w:p>
        </w:tc>
        <w:tc>
          <w:tcPr>
            <w:tcW w:w="1443" w:type="dxa"/>
          </w:tcPr>
          <w:p w14:paraId="5EBDF5C0" w14:textId="64CAE602" w:rsidR="00DB3CCF" w:rsidRPr="00D44578" w:rsidRDefault="00A4291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2310B01E" w14:textId="77777777" w:rsidTr="00987616">
        <w:tc>
          <w:tcPr>
            <w:tcW w:w="8083" w:type="dxa"/>
          </w:tcPr>
          <w:p w14:paraId="00363DCD" w14:textId="46EBB9F8" w:rsidR="00C37D41" w:rsidRPr="00D44578" w:rsidRDefault="00C37D41" w:rsidP="00A4291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Sono</w:t>
            </w:r>
            <w:r w:rsidR="00FB6A69" w:rsidRPr="00D44578">
              <w:t>graphie</w:t>
            </w:r>
            <w:r w:rsidR="0030194C" w:rsidRPr="00D44578">
              <w:t xml:space="preserve"> Nieren - </w:t>
            </w:r>
            <w:r w:rsidR="00E0356F" w:rsidRPr="00D44578">
              <w:t>Urogenitaltrakt</w:t>
            </w:r>
            <w:r w:rsidR="00A42910" w:rsidRPr="00D44578">
              <w:t>:</w:t>
            </w:r>
          </w:p>
        </w:tc>
        <w:tc>
          <w:tcPr>
            <w:tcW w:w="1443" w:type="dxa"/>
          </w:tcPr>
          <w:p w14:paraId="3BED8B95" w14:textId="382BECC2" w:rsidR="00C37D41" w:rsidRPr="00D44578" w:rsidRDefault="00C37D41" w:rsidP="00DE0224">
            <w:pPr>
              <w:pStyle w:val="RZTextzentriert"/>
            </w:pPr>
            <w:r w:rsidRPr="00D44578">
              <w:t>200</w:t>
            </w:r>
          </w:p>
        </w:tc>
      </w:tr>
      <w:tr w:rsidR="00D44578" w:rsidRPr="00D44578" w14:paraId="17EA9844" w14:textId="77777777" w:rsidTr="00987616">
        <w:tc>
          <w:tcPr>
            <w:tcW w:w="8083" w:type="dxa"/>
          </w:tcPr>
          <w:p w14:paraId="1768FE69" w14:textId="2523C9C2" w:rsidR="00DB3CCF" w:rsidRPr="00D44578" w:rsidRDefault="00A42910" w:rsidP="00F77504">
            <w:pPr>
              <w:pStyle w:val="RZTextAufzhlung"/>
            </w:pPr>
            <w:r w:rsidRPr="00D44578">
              <w:t>Farbduplexsono</w:t>
            </w:r>
            <w:r w:rsidR="00FB6A69" w:rsidRPr="00D44578">
              <w:t>graphie</w:t>
            </w:r>
          </w:p>
        </w:tc>
        <w:tc>
          <w:tcPr>
            <w:tcW w:w="1443" w:type="dxa"/>
          </w:tcPr>
          <w:p w14:paraId="31F4D05F" w14:textId="459F1B1C" w:rsidR="00DB3CCF" w:rsidRPr="00D44578" w:rsidRDefault="00A42910" w:rsidP="00DE0224">
            <w:pPr>
              <w:pStyle w:val="RZTextzentriert"/>
            </w:pPr>
            <w:r w:rsidRPr="00D44578">
              <w:t>50</w:t>
            </w:r>
          </w:p>
        </w:tc>
      </w:tr>
      <w:tr w:rsidR="00DB3CCF" w:rsidRPr="00D44578" w14:paraId="07DBE53E" w14:textId="77777777" w:rsidTr="00987616">
        <w:tc>
          <w:tcPr>
            <w:tcW w:w="8083" w:type="dxa"/>
          </w:tcPr>
          <w:p w14:paraId="1DE034AF" w14:textId="3BEB1858" w:rsidR="00DB3CCF" w:rsidRPr="00D44578" w:rsidRDefault="00F77504" w:rsidP="00F77504">
            <w:pPr>
              <w:pStyle w:val="RZTextAufzhlung"/>
            </w:pPr>
            <w:proofErr w:type="spellStart"/>
            <w:r w:rsidRPr="00D44578">
              <w:t>Smallpart</w:t>
            </w:r>
            <w:r w:rsidR="00A42910" w:rsidRPr="00D44578">
              <w:t>sono</w:t>
            </w:r>
            <w:r w:rsidR="00FB6A69" w:rsidRPr="00D44578">
              <w:t>graphie</w:t>
            </w:r>
            <w:proofErr w:type="spellEnd"/>
          </w:p>
        </w:tc>
        <w:tc>
          <w:tcPr>
            <w:tcW w:w="1443" w:type="dxa"/>
          </w:tcPr>
          <w:p w14:paraId="3D51D818" w14:textId="32E945A6" w:rsidR="00DB3CCF" w:rsidRPr="00D44578" w:rsidRDefault="00A42910" w:rsidP="00DE0224">
            <w:pPr>
              <w:pStyle w:val="RZTextzentriert"/>
            </w:pPr>
            <w:r w:rsidRPr="00D44578">
              <w:t>50</w:t>
            </w:r>
          </w:p>
        </w:tc>
      </w:tr>
    </w:tbl>
    <w:p w14:paraId="4EEAD1EC" w14:textId="77777777" w:rsidR="00342ECA" w:rsidRPr="00D44578" w:rsidRDefault="00342ECA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D44578" w:rsidRPr="00D44578" w14:paraId="380364CA" w14:textId="02BCF8BA" w:rsidTr="00987616">
        <w:tc>
          <w:tcPr>
            <w:tcW w:w="8083" w:type="dxa"/>
          </w:tcPr>
          <w:p w14:paraId="13DA47DB" w14:textId="0623E87F" w:rsidR="00915114" w:rsidRPr="00D44578" w:rsidRDefault="00915114" w:rsidP="00A4291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Magn</w:t>
            </w:r>
            <w:r w:rsidR="0030194C" w:rsidRPr="00D44578">
              <w:t>etresonanztomo</w:t>
            </w:r>
            <w:r w:rsidR="00FB6A69" w:rsidRPr="00D44578">
              <w:t>graphie</w:t>
            </w:r>
            <w:r w:rsidR="0030194C" w:rsidRPr="00D44578">
              <w:t xml:space="preserve"> </w:t>
            </w:r>
            <w:r w:rsidR="00FB6A69" w:rsidRPr="00D44578">
              <w:t xml:space="preserve">– </w:t>
            </w:r>
            <w:r w:rsidR="00A42910" w:rsidRPr="00D44578">
              <w:t>Abdome</w:t>
            </w:r>
            <w:r w:rsidR="00F77504" w:rsidRPr="00D44578">
              <w:t>n</w:t>
            </w:r>
            <w:r w:rsidR="00A42910" w:rsidRPr="00D44578">
              <w:t>:</w:t>
            </w:r>
          </w:p>
        </w:tc>
        <w:tc>
          <w:tcPr>
            <w:tcW w:w="1443" w:type="dxa"/>
          </w:tcPr>
          <w:p w14:paraId="269E9791" w14:textId="2F24EAE8" w:rsidR="00C12F3F" w:rsidRPr="00D44578" w:rsidRDefault="00C12F3F" w:rsidP="00DE0224">
            <w:pPr>
              <w:pStyle w:val="RZTextzentriert"/>
            </w:pPr>
            <w:r w:rsidRPr="00D44578">
              <w:t>70</w:t>
            </w:r>
          </w:p>
        </w:tc>
      </w:tr>
      <w:tr w:rsidR="00D44578" w:rsidRPr="00D44578" w14:paraId="6A6B49FF" w14:textId="77777777" w:rsidTr="00987616">
        <w:tc>
          <w:tcPr>
            <w:tcW w:w="8083" w:type="dxa"/>
          </w:tcPr>
          <w:p w14:paraId="19F62ACE" w14:textId="33FA53D5" w:rsidR="00DB3CCF" w:rsidRPr="00D44578" w:rsidRDefault="00A42910" w:rsidP="00F77504">
            <w:pPr>
              <w:pStyle w:val="RZTextAufzhlung"/>
            </w:pPr>
            <w:r w:rsidRPr="00D44578">
              <w:t>MRCP</w:t>
            </w:r>
          </w:p>
        </w:tc>
        <w:tc>
          <w:tcPr>
            <w:tcW w:w="1443" w:type="dxa"/>
          </w:tcPr>
          <w:p w14:paraId="13D4EBEB" w14:textId="670E6AD2" w:rsidR="00DB3CCF" w:rsidRPr="00D44578" w:rsidRDefault="00A42910" w:rsidP="00DE0224">
            <w:pPr>
              <w:pStyle w:val="RZTextzentriert"/>
            </w:pPr>
            <w:r w:rsidRPr="00D44578">
              <w:t>20</w:t>
            </w:r>
          </w:p>
        </w:tc>
      </w:tr>
      <w:tr w:rsidR="00D44578" w:rsidRPr="00D44578" w14:paraId="4C6AD53E" w14:textId="77777777" w:rsidTr="00987616">
        <w:tc>
          <w:tcPr>
            <w:tcW w:w="8083" w:type="dxa"/>
          </w:tcPr>
          <w:p w14:paraId="31029B3F" w14:textId="78DEE515" w:rsidR="00DB3CCF" w:rsidRPr="00D44578" w:rsidRDefault="00A42910" w:rsidP="00F77504">
            <w:pPr>
              <w:pStyle w:val="RZTextAufzhlung"/>
            </w:pPr>
            <w:r w:rsidRPr="00D44578">
              <w:t>MR-Angio</w:t>
            </w:r>
            <w:r w:rsidR="00FB6A69" w:rsidRPr="00D44578">
              <w:t>graphie</w:t>
            </w:r>
            <w:r w:rsidRPr="00D44578">
              <w:t xml:space="preserve">n </w:t>
            </w:r>
          </w:p>
        </w:tc>
        <w:tc>
          <w:tcPr>
            <w:tcW w:w="1443" w:type="dxa"/>
          </w:tcPr>
          <w:p w14:paraId="4C0A9109" w14:textId="1E18E159" w:rsidR="00DB3CCF" w:rsidRPr="00D44578" w:rsidRDefault="00A42910" w:rsidP="00DE0224">
            <w:pPr>
              <w:pStyle w:val="RZTextzentriert"/>
            </w:pPr>
            <w:r w:rsidRPr="00D44578">
              <w:t>10</w:t>
            </w:r>
          </w:p>
        </w:tc>
      </w:tr>
      <w:tr w:rsidR="00D44578" w:rsidRPr="00D44578" w14:paraId="4534991A" w14:textId="77777777" w:rsidTr="00987616">
        <w:tc>
          <w:tcPr>
            <w:tcW w:w="8083" w:type="dxa"/>
          </w:tcPr>
          <w:p w14:paraId="173965C8" w14:textId="17372E98" w:rsidR="00E0356F" w:rsidRPr="00D44578" w:rsidRDefault="00E0356F" w:rsidP="00A4291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Magnet</w:t>
            </w:r>
            <w:r w:rsidR="0030194C" w:rsidRPr="00D44578">
              <w:t>resonanztomo</w:t>
            </w:r>
            <w:r w:rsidR="00FB6A69" w:rsidRPr="00D44578">
              <w:t>graphie –</w:t>
            </w:r>
            <w:r w:rsidR="0030194C" w:rsidRPr="00D44578">
              <w:t xml:space="preserve"> </w:t>
            </w:r>
            <w:r w:rsidRPr="00D44578">
              <w:t>Urogenital</w:t>
            </w:r>
            <w:r w:rsidR="00A42910" w:rsidRPr="00D44578">
              <w:t>:</w:t>
            </w:r>
            <w:r w:rsidRPr="00D44578">
              <w:t xml:space="preserve"> </w:t>
            </w:r>
          </w:p>
        </w:tc>
        <w:tc>
          <w:tcPr>
            <w:tcW w:w="1443" w:type="dxa"/>
          </w:tcPr>
          <w:p w14:paraId="1002599D" w14:textId="65FEE507" w:rsidR="00C37D41" w:rsidRPr="00D44578" w:rsidRDefault="00E0356F" w:rsidP="00DE0224">
            <w:pPr>
              <w:pStyle w:val="RZTextzentriert"/>
            </w:pPr>
            <w:r w:rsidRPr="00D44578">
              <w:t>60</w:t>
            </w:r>
          </w:p>
        </w:tc>
      </w:tr>
      <w:tr w:rsidR="00D44578" w:rsidRPr="00D44578" w14:paraId="7C340EBE" w14:textId="77777777" w:rsidTr="00987616">
        <w:tc>
          <w:tcPr>
            <w:tcW w:w="8083" w:type="dxa"/>
          </w:tcPr>
          <w:p w14:paraId="39839699" w14:textId="3FC4F888" w:rsidR="00DB3CCF" w:rsidRPr="00D44578" w:rsidRDefault="00A42910" w:rsidP="00F77504">
            <w:pPr>
              <w:pStyle w:val="RZTextAufzhlung"/>
            </w:pPr>
            <w:r w:rsidRPr="00D44578">
              <w:t>Nebennieren, Nieren, Harntrakt</w:t>
            </w:r>
          </w:p>
        </w:tc>
        <w:tc>
          <w:tcPr>
            <w:tcW w:w="1443" w:type="dxa"/>
          </w:tcPr>
          <w:p w14:paraId="083534B7" w14:textId="6DB2233E" w:rsidR="00DB3CCF" w:rsidRPr="00D44578" w:rsidRDefault="00A42910" w:rsidP="00DE0224">
            <w:pPr>
              <w:pStyle w:val="RZTextzentriert"/>
            </w:pPr>
            <w:r w:rsidRPr="00D44578">
              <w:t>20</w:t>
            </w:r>
          </w:p>
        </w:tc>
      </w:tr>
      <w:tr w:rsidR="00D44578" w:rsidRPr="00D44578" w14:paraId="0024D4AA" w14:textId="77777777" w:rsidTr="00987616">
        <w:tc>
          <w:tcPr>
            <w:tcW w:w="8083" w:type="dxa"/>
          </w:tcPr>
          <w:p w14:paraId="74268D0D" w14:textId="3BD18BAD" w:rsidR="00DB3CCF" w:rsidRPr="00D44578" w:rsidRDefault="00A42910" w:rsidP="00F77504">
            <w:pPr>
              <w:pStyle w:val="RZTextAufzhlung"/>
            </w:pPr>
            <w:r w:rsidRPr="00D44578">
              <w:t>weibliches Becken</w:t>
            </w:r>
          </w:p>
        </w:tc>
        <w:tc>
          <w:tcPr>
            <w:tcW w:w="1443" w:type="dxa"/>
          </w:tcPr>
          <w:p w14:paraId="05FE197F" w14:textId="29340A3A" w:rsidR="00DB3CCF" w:rsidRPr="00D44578" w:rsidRDefault="00A42910" w:rsidP="00DE0224">
            <w:pPr>
              <w:pStyle w:val="RZTextzentriert"/>
            </w:pPr>
            <w:r w:rsidRPr="00D44578">
              <w:t>30</w:t>
            </w:r>
          </w:p>
        </w:tc>
      </w:tr>
      <w:tr w:rsidR="00D44578" w:rsidRPr="00D44578" w14:paraId="195FF001" w14:textId="77777777" w:rsidTr="00987616">
        <w:tc>
          <w:tcPr>
            <w:tcW w:w="8083" w:type="dxa"/>
          </w:tcPr>
          <w:p w14:paraId="1FFF21BA" w14:textId="25334959" w:rsidR="00DB3CCF" w:rsidRPr="00D44578" w:rsidRDefault="00A42910" w:rsidP="00F77504">
            <w:pPr>
              <w:pStyle w:val="RZTextAufzhlung"/>
            </w:pPr>
            <w:r w:rsidRPr="00D44578">
              <w:t>MR-Angio</w:t>
            </w:r>
            <w:r w:rsidR="00FB6A69" w:rsidRPr="00D44578">
              <w:t>graphie</w:t>
            </w:r>
            <w:r w:rsidRPr="00D44578">
              <w:t>n</w:t>
            </w:r>
          </w:p>
        </w:tc>
        <w:tc>
          <w:tcPr>
            <w:tcW w:w="1443" w:type="dxa"/>
          </w:tcPr>
          <w:p w14:paraId="19BD973E" w14:textId="1DBD08C9" w:rsidR="00DB3CCF" w:rsidRPr="00D44578" w:rsidRDefault="00A42910" w:rsidP="00DE0224">
            <w:pPr>
              <w:pStyle w:val="RZTextzentriert"/>
            </w:pPr>
            <w:r w:rsidRPr="00D44578">
              <w:t>10</w:t>
            </w:r>
          </w:p>
        </w:tc>
      </w:tr>
      <w:tr w:rsidR="00D44578" w:rsidRPr="00D44578" w14:paraId="243309AD" w14:textId="2D295EA9" w:rsidTr="00987616">
        <w:tc>
          <w:tcPr>
            <w:tcW w:w="8083" w:type="dxa"/>
          </w:tcPr>
          <w:p w14:paraId="382FFE14" w14:textId="1BE0FD13" w:rsidR="00915114" w:rsidRPr="00D44578" w:rsidRDefault="00915114" w:rsidP="00A42910">
            <w:pPr>
              <w:pStyle w:val="RZText"/>
              <w:numPr>
                <w:ilvl w:val="0"/>
                <w:numId w:val="33"/>
              </w:numPr>
              <w:ind w:left="425" w:hanging="425"/>
            </w:pPr>
            <w:r w:rsidRPr="00D44578">
              <w:t>Interv</w:t>
            </w:r>
            <w:r w:rsidR="00C12F3F" w:rsidRPr="00D44578">
              <w:t>entionen</w:t>
            </w:r>
            <w:r w:rsidR="00A42910" w:rsidRPr="00D44578">
              <w:t>:</w:t>
            </w:r>
          </w:p>
        </w:tc>
        <w:tc>
          <w:tcPr>
            <w:tcW w:w="1443" w:type="dxa"/>
          </w:tcPr>
          <w:p w14:paraId="272140BA" w14:textId="2F90A67A" w:rsidR="00C12F3F" w:rsidRPr="00D44578" w:rsidRDefault="00C12F3F" w:rsidP="00DE0224">
            <w:pPr>
              <w:pStyle w:val="RZTextzentriert"/>
            </w:pPr>
          </w:p>
        </w:tc>
      </w:tr>
      <w:tr w:rsidR="00D44578" w:rsidRPr="00D44578" w14:paraId="0618A6DA" w14:textId="77777777" w:rsidTr="00987616">
        <w:tc>
          <w:tcPr>
            <w:tcW w:w="8083" w:type="dxa"/>
          </w:tcPr>
          <w:p w14:paraId="10871EF9" w14:textId="4867EC1E" w:rsidR="00DB3CCF" w:rsidRPr="00D44578" w:rsidRDefault="00342ECA" w:rsidP="00987616">
            <w:pPr>
              <w:pStyle w:val="RZTextAufzhlung"/>
            </w:pPr>
            <w:r w:rsidRPr="00D44578">
              <w:t>u</w:t>
            </w:r>
            <w:r w:rsidR="00A42910" w:rsidRPr="00D44578">
              <w:t>ltraschallgezielte</w:t>
            </w:r>
            <w:r w:rsidRPr="00D44578">
              <w:t xml:space="preserve">/CT-gezielte </w:t>
            </w:r>
            <w:proofErr w:type="spellStart"/>
            <w:r w:rsidR="00A42910" w:rsidRPr="00D44578">
              <w:t>Aszitesdrainage</w:t>
            </w:r>
            <w:proofErr w:type="spellEnd"/>
            <w:r w:rsidR="00A42910" w:rsidRPr="00D44578">
              <w:t>/Biopsien</w:t>
            </w:r>
          </w:p>
        </w:tc>
        <w:tc>
          <w:tcPr>
            <w:tcW w:w="1443" w:type="dxa"/>
          </w:tcPr>
          <w:p w14:paraId="2ABBEA4F" w14:textId="5B4F63A5" w:rsidR="00DB3CCF" w:rsidRPr="00D44578" w:rsidRDefault="00A42910" w:rsidP="00DE0224">
            <w:pPr>
              <w:pStyle w:val="RZTextzentriert"/>
            </w:pPr>
            <w:r w:rsidRPr="00D44578">
              <w:t>10</w:t>
            </w:r>
          </w:p>
        </w:tc>
      </w:tr>
    </w:tbl>
    <w:p w14:paraId="50C3F535" w14:textId="0741C56D" w:rsidR="003E546F" w:rsidRPr="00D44578" w:rsidRDefault="003E546F">
      <w:pPr>
        <w:rPr>
          <w:rFonts w:cs="Times New Roman"/>
          <w:b/>
          <w:szCs w:val="20"/>
        </w:rPr>
      </w:pPr>
      <w:r w:rsidRPr="00D44578">
        <w:rPr>
          <w:rFonts w:cs="Times New Roman"/>
          <w:b/>
          <w:szCs w:val="20"/>
        </w:rPr>
        <w:br w:type="page"/>
      </w:r>
    </w:p>
    <w:p w14:paraId="08A2D5C3" w14:textId="3B032D23" w:rsidR="002472A5" w:rsidRPr="00D44578" w:rsidRDefault="003E546F" w:rsidP="00FB6A69">
      <w:pPr>
        <w:pStyle w:val="RZberschrift"/>
        <w:outlineLvl w:val="0"/>
      </w:pPr>
      <w:r w:rsidRPr="00D44578">
        <w:t xml:space="preserve">Modul 6: </w:t>
      </w:r>
      <w:proofErr w:type="spellStart"/>
      <w:r w:rsidR="000F2177" w:rsidRPr="00D44578">
        <w:t>Muskuloske</w:t>
      </w:r>
      <w:r w:rsidR="0030194C" w:rsidRPr="00D44578">
        <w:t>l</w:t>
      </w:r>
      <w:r w:rsidR="000F2177" w:rsidRPr="00D44578">
        <w:t>et</w:t>
      </w:r>
      <w:r w:rsidR="00987616" w:rsidRPr="00D44578">
        <w:t>t</w:t>
      </w:r>
      <w:r w:rsidR="000F2177" w:rsidRPr="00D44578">
        <w:t>al</w:t>
      </w:r>
      <w:r w:rsidR="0030194C" w:rsidRPr="00D44578">
        <w:t>e</w:t>
      </w:r>
      <w:proofErr w:type="spellEnd"/>
      <w:r w:rsidR="000F2177" w:rsidRPr="00D44578">
        <w:t xml:space="preserve"> Radiologie, Mammo</w:t>
      </w:r>
      <w:r w:rsidR="00FB6A69" w:rsidRPr="00D44578">
        <w:t>graphie,</w:t>
      </w:r>
      <w:r w:rsidR="000F2177" w:rsidRPr="00D44578">
        <w:t xml:space="preserve"> Diagnostik/Intervention </w:t>
      </w:r>
    </w:p>
    <w:p w14:paraId="69EF55B5" w14:textId="77777777" w:rsidR="002472A5" w:rsidRPr="00D44578" w:rsidRDefault="002472A5" w:rsidP="00FF6F41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53671CE4" w14:textId="77777777" w:rsidTr="004C1542">
        <w:tc>
          <w:tcPr>
            <w:tcW w:w="9526" w:type="dxa"/>
          </w:tcPr>
          <w:p w14:paraId="320A623A" w14:textId="5508132A" w:rsidR="002472A5" w:rsidRPr="00D44578" w:rsidRDefault="00362201" w:rsidP="00362201">
            <w:pPr>
              <w:pStyle w:val="RZABC"/>
            </w:pPr>
            <w:r w:rsidRPr="00D44578">
              <w:t>A)</w:t>
            </w:r>
            <w:r w:rsidRPr="00D44578">
              <w:tab/>
            </w:r>
            <w:r w:rsidR="00386395" w:rsidRPr="00D44578">
              <w:t>Kenntnisse</w:t>
            </w:r>
          </w:p>
        </w:tc>
      </w:tr>
      <w:tr w:rsidR="00D44578" w:rsidRPr="00D44578" w14:paraId="5BC92B83" w14:textId="77777777" w:rsidTr="004C1542">
        <w:tc>
          <w:tcPr>
            <w:tcW w:w="9526" w:type="dxa"/>
          </w:tcPr>
          <w:p w14:paraId="032C7675" w14:textId="58242DFA" w:rsidR="002472A5" w:rsidRPr="00D44578" w:rsidRDefault="000F2177" w:rsidP="00FB6A69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44578">
              <w:t>Anatomie</w:t>
            </w:r>
            <w:r w:rsidR="001E30B8" w:rsidRPr="00D44578">
              <w:t>, Embryologie</w:t>
            </w:r>
            <w:r w:rsidR="00915114" w:rsidRPr="00D44578">
              <w:t xml:space="preserve">, </w:t>
            </w:r>
            <w:r w:rsidRPr="00D44578">
              <w:t>Physiologie</w:t>
            </w:r>
            <w:r w:rsidR="00481287" w:rsidRPr="00D44578">
              <w:t>, Pathophysiologie und Pathologie</w:t>
            </w:r>
            <w:r w:rsidR="001E30B8" w:rsidRPr="00D44578">
              <w:t xml:space="preserve"> sowie Normvarianten </w:t>
            </w:r>
            <w:r w:rsidR="00FB6A69" w:rsidRPr="00D44578">
              <w:t>des Stütz- und Bewegungsapparat</w:t>
            </w:r>
            <w:r w:rsidR="001E30B8" w:rsidRPr="00D44578">
              <w:t>s und der Mamma</w:t>
            </w:r>
            <w:r w:rsidRPr="00D44578">
              <w:t xml:space="preserve"> inkl</w:t>
            </w:r>
            <w:r w:rsidR="00FB6A69" w:rsidRPr="00D44578">
              <w:t>.</w:t>
            </w:r>
            <w:r w:rsidR="001E30B8" w:rsidRPr="00D44578">
              <w:t xml:space="preserve"> </w:t>
            </w:r>
            <w:proofErr w:type="spellStart"/>
            <w:r w:rsidR="001E30B8" w:rsidRPr="00D44578">
              <w:t>Axilla</w:t>
            </w:r>
            <w:proofErr w:type="spellEnd"/>
            <w:r w:rsidR="00FB6A69" w:rsidRPr="00D44578">
              <w:t>,</w:t>
            </w:r>
            <w:r w:rsidR="00915114" w:rsidRPr="00D44578">
              <w:t xml:space="preserve"> </w:t>
            </w:r>
            <w:r w:rsidR="001E30B8" w:rsidRPr="00D44578">
              <w:t>Grundlagen fachspezifischer</w:t>
            </w:r>
            <w:r w:rsidRPr="00D44578">
              <w:t xml:space="preserve"> Operation</w:t>
            </w:r>
            <w:r w:rsidR="001E30B8" w:rsidRPr="00D44578">
              <w:t>en</w:t>
            </w:r>
            <w:r w:rsidR="00915114" w:rsidRPr="00D44578">
              <w:t xml:space="preserve"> und Radiotherapie</w:t>
            </w:r>
          </w:p>
        </w:tc>
      </w:tr>
      <w:tr w:rsidR="00D44578" w:rsidRPr="00D44578" w14:paraId="0B4C5A79" w14:textId="77777777" w:rsidTr="004C1542">
        <w:tc>
          <w:tcPr>
            <w:tcW w:w="9526" w:type="dxa"/>
          </w:tcPr>
          <w:p w14:paraId="727B9D3E" w14:textId="7D890566" w:rsidR="002472A5" w:rsidRPr="00D44578" w:rsidRDefault="000F2177" w:rsidP="00362201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44578">
              <w:t xml:space="preserve">Indikationen und Kontraindikationen für sämtliche Untersuchungsmethoden des Muskel-/Skelettsystems </w:t>
            </w:r>
            <w:r w:rsidR="001E30B8" w:rsidRPr="00D44578">
              <w:t>und der Mamma</w:t>
            </w:r>
            <w:r w:rsidR="00FB6A69" w:rsidRPr="00D44578">
              <w:t>,</w:t>
            </w:r>
            <w:r w:rsidR="00915114" w:rsidRPr="00D44578">
              <w:t xml:space="preserve"> </w:t>
            </w:r>
            <w:r w:rsidRPr="00D44578">
              <w:t xml:space="preserve">Prinzipien und Ziele </w:t>
            </w:r>
            <w:r w:rsidR="001E30B8" w:rsidRPr="00D44578">
              <w:t xml:space="preserve">sowie Limitationen </w:t>
            </w:r>
            <w:r w:rsidRPr="00D44578">
              <w:t xml:space="preserve">von </w:t>
            </w:r>
            <w:proofErr w:type="spellStart"/>
            <w:r w:rsidRPr="00D44578">
              <w:t>Screeninguntersuchungen</w:t>
            </w:r>
            <w:proofErr w:type="spellEnd"/>
            <w:r w:rsidRPr="00D44578">
              <w:t xml:space="preserve">, Strukturen und Aufgaben von nationalen </w:t>
            </w:r>
            <w:proofErr w:type="spellStart"/>
            <w:r w:rsidRPr="00D44578">
              <w:t>Screenin</w:t>
            </w:r>
            <w:r w:rsidR="00915114" w:rsidRPr="00D44578">
              <w:t>gprogrammen</w:t>
            </w:r>
            <w:proofErr w:type="spellEnd"/>
          </w:p>
        </w:tc>
      </w:tr>
      <w:tr w:rsidR="00D44578" w:rsidRPr="00D44578" w14:paraId="4A9E6E5C" w14:textId="77777777" w:rsidTr="004C1542">
        <w:tc>
          <w:tcPr>
            <w:tcW w:w="9526" w:type="dxa"/>
          </w:tcPr>
          <w:p w14:paraId="5FAEA936" w14:textId="18E9C536" w:rsidR="002472A5" w:rsidRPr="00D44578" w:rsidRDefault="000F2177" w:rsidP="00362201">
            <w:pPr>
              <w:pStyle w:val="RZText"/>
              <w:numPr>
                <w:ilvl w:val="0"/>
                <w:numId w:val="28"/>
              </w:numPr>
              <w:ind w:left="425" w:hanging="425"/>
            </w:pPr>
            <w:proofErr w:type="spellStart"/>
            <w:r w:rsidRPr="00D44578">
              <w:t>Tomosynthese</w:t>
            </w:r>
            <w:proofErr w:type="spellEnd"/>
            <w:r w:rsidRPr="00D44578">
              <w:t xml:space="preserve"> und andere digitale Applikationen der Mammo</w:t>
            </w:r>
            <w:r w:rsidR="00FB6A69" w:rsidRPr="00D44578">
              <w:t>graphie</w:t>
            </w:r>
            <w:r w:rsidRPr="00D44578">
              <w:t xml:space="preserve">, </w:t>
            </w:r>
            <w:proofErr w:type="spellStart"/>
            <w:r w:rsidRPr="00D44578">
              <w:t>Elasto</w:t>
            </w:r>
            <w:r w:rsidR="00FB6A69" w:rsidRPr="00D44578">
              <w:t>graphie</w:t>
            </w:r>
            <w:proofErr w:type="spellEnd"/>
            <w:r w:rsidRPr="00D44578">
              <w:t xml:space="preserve">, diffusionsgewichtete MRT, MR-Spektroskopie, Systeme für Radiofrequenz-Ablation von </w:t>
            </w:r>
            <w:r w:rsidR="00FB6A69" w:rsidRPr="00D44578">
              <w:t>lokalisierten Brusterkrankungen,</w:t>
            </w:r>
            <w:r w:rsidR="00915114" w:rsidRPr="00D44578">
              <w:t xml:space="preserve"> </w:t>
            </w:r>
            <w:r w:rsidR="001E30B8" w:rsidRPr="00D44578">
              <w:t>Kontrastmittellehre</w:t>
            </w:r>
          </w:p>
        </w:tc>
      </w:tr>
      <w:tr w:rsidR="00D44578" w:rsidRPr="00D44578" w14:paraId="6B6ECF75" w14:textId="77777777" w:rsidTr="004C1542">
        <w:tc>
          <w:tcPr>
            <w:tcW w:w="9526" w:type="dxa"/>
          </w:tcPr>
          <w:p w14:paraId="0A013584" w14:textId="2C8B4A8D" w:rsidR="002472A5" w:rsidRPr="00D44578" w:rsidRDefault="000F2177" w:rsidP="00362201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44578">
              <w:t>Typische radiol</w:t>
            </w:r>
            <w:r w:rsidR="00FB6A69" w:rsidRPr="00D44578">
              <w:t>ogische Erscheinungsform von so</w:t>
            </w:r>
            <w:r w:rsidRPr="00D44578">
              <w:t>genannten pseudotumorösen Veränderungen, metabolischen, endokrinen und toxischen E</w:t>
            </w:r>
            <w:r w:rsidR="00915114" w:rsidRPr="00D44578">
              <w:t>rkrankungen</w:t>
            </w:r>
          </w:p>
        </w:tc>
      </w:tr>
      <w:tr w:rsidR="002472A5" w:rsidRPr="00D44578" w14:paraId="560C81C9" w14:textId="77777777" w:rsidTr="004C1542">
        <w:trPr>
          <w:trHeight w:val="23"/>
        </w:trPr>
        <w:tc>
          <w:tcPr>
            <w:tcW w:w="9526" w:type="dxa"/>
          </w:tcPr>
          <w:p w14:paraId="51521C17" w14:textId="75DA4F39" w:rsidR="002472A5" w:rsidRPr="00D44578" w:rsidRDefault="001E30B8" w:rsidP="00362201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44578">
              <w:t>Teilnahme an</w:t>
            </w:r>
            <w:r w:rsidR="000F2177" w:rsidRPr="00D44578">
              <w:t xml:space="preserve"> Tumorboards </w:t>
            </w:r>
          </w:p>
        </w:tc>
      </w:tr>
    </w:tbl>
    <w:p w14:paraId="02224EA9" w14:textId="77777777" w:rsidR="004C1542" w:rsidRPr="00D44578" w:rsidRDefault="004C1542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44578" w:rsidRPr="00D44578" w14:paraId="048A3CC1" w14:textId="77777777" w:rsidTr="004C1542">
        <w:tc>
          <w:tcPr>
            <w:tcW w:w="9526" w:type="dxa"/>
          </w:tcPr>
          <w:p w14:paraId="51B0BE88" w14:textId="31D425B9" w:rsidR="002472A5" w:rsidRPr="00D44578" w:rsidRDefault="00362201" w:rsidP="00362201">
            <w:pPr>
              <w:pStyle w:val="RZABC"/>
            </w:pPr>
            <w:r w:rsidRPr="00D44578">
              <w:t>B)</w:t>
            </w:r>
            <w:r w:rsidRPr="00D44578">
              <w:tab/>
            </w:r>
            <w:r w:rsidR="00386395" w:rsidRPr="00D44578">
              <w:t>Erfahrungen</w:t>
            </w:r>
          </w:p>
        </w:tc>
      </w:tr>
      <w:tr w:rsidR="00D44578" w:rsidRPr="00D44578" w14:paraId="172171FF" w14:textId="77777777" w:rsidTr="004C1542">
        <w:tc>
          <w:tcPr>
            <w:tcW w:w="9526" w:type="dxa"/>
          </w:tcPr>
          <w:p w14:paraId="64E3EDAA" w14:textId="0432FCD0" w:rsidR="002472A5" w:rsidRPr="00D44578" w:rsidRDefault="001E30B8" w:rsidP="00FB6A69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D44578">
              <w:t>Indikation</w:t>
            </w:r>
            <w:r w:rsidR="005745B6" w:rsidRPr="00D44578">
              <w:t>s</w:t>
            </w:r>
            <w:r w:rsidRPr="00D44578">
              <w:t xml:space="preserve">stellung, </w:t>
            </w:r>
            <w:r w:rsidR="00915114" w:rsidRPr="00D44578">
              <w:t>D</w:t>
            </w:r>
            <w:r w:rsidR="00870A78" w:rsidRPr="00D44578">
              <w:t xml:space="preserve">urchführung, </w:t>
            </w:r>
            <w:r w:rsidRPr="00D44578">
              <w:t xml:space="preserve">Befundung </w:t>
            </w:r>
            <w:r w:rsidR="00F77504" w:rsidRPr="00D44578">
              <w:t xml:space="preserve">und Rechtfertigung </w:t>
            </w:r>
            <w:r w:rsidRPr="00D44578">
              <w:t>radiologischer Untersuchungsverfahren mit ionisierenden Strahlen, kernphysikalische</w:t>
            </w:r>
            <w:r w:rsidR="00673F4A" w:rsidRPr="00D44578">
              <w:t>n</w:t>
            </w:r>
            <w:r w:rsidRPr="00D44578">
              <w:t xml:space="preserve"> Verfahren, Ultraschall</w:t>
            </w:r>
            <w:r w:rsidR="00FB6A69" w:rsidRPr="00D44578">
              <w:t>-</w:t>
            </w:r>
            <w:r w:rsidRPr="00D44578">
              <w:t xml:space="preserve"> und  fachspezifische</w:t>
            </w:r>
            <w:r w:rsidR="00673F4A" w:rsidRPr="00D44578">
              <w:t>n</w:t>
            </w:r>
            <w:r w:rsidRPr="00D44578">
              <w:t xml:space="preserve"> </w:t>
            </w:r>
            <w:proofErr w:type="spellStart"/>
            <w:r w:rsidRPr="00D44578">
              <w:t>interventionelle</w:t>
            </w:r>
            <w:r w:rsidR="00673F4A" w:rsidRPr="00D44578">
              <w:t>n</w:t>
            </w:r>
            <w:proofErr w:type="spellEnd"/>
            <w:r w:rsidRPr="00D44578">
              <w:t xml:space="preserve"> Verfahren</w:t>
            </w:r>
            <w:r w:rsidR="00E31B25" w:rsidRPr="00D44578">
              <w:t xml:space="preserve"> einschließlich </w:t>
            </w:r>
            <w:proofErr w:type="spellStart"/>
            <w:r w:rsidR="00E31B25" w:rsidRPr="00D44578">
              <w:t>Elastographie</w:t>
            </w:r>
            <w:proofErr w:type="spellEnd"/>
            <w:r w:rsidRPr="00D44578">
              <w:t xml:space="preserve"> von Erkrankungen des </w:t>
            </w:r>
            <w:proofErr w:type="spellStart"/>
            <w:r w:rsidRPr="00D44578">
              <w:t>muskulo</w:t>
            </w:r>
            <w:r w:rsidR="005745B6" w:rsidRPr="00D44578">
              <w:t>s</w:t>
            </w:r>
            <w:r w:rsidRPr="00D44578">
              <w:t>kelet</w:t>
            </w:r>
            <w:r w:rsidR="005745B6" w:rsidRPr="00D44578">
              <w:t>talen</w:t>
            </w:r>
            <w:proofErr w:type="spellEnd"/>
            <w:r w:rsidRPr="00D44578">
              <w:t xml:space="preserve"> Systems und d</w:t>
            </w:r>
            <w:r w:rsidR="00E0356F" w:rsidRPr="00D44578">
              <w:t xml:space="preserve">er Mamma einschließlich </w:t>
            </w:r>
            <w:proofErr w:type="spellStart"/>
            <w:r w:rsidR="00E0356F" w:rsidRPr="00D44578">
              <w:t>Axilla</w:t>
            </w:r>
            <w:proofErr w:type="spellEnd"/>
          </w:p>
        </w:tc>
      </w:tr>
      <w:tr w:rsidR="00D44578" w:rsidRPr="00D44578" w14:paraId="467AF540" w14:textId="77777777" w:rsidTr="004C1542">
        <w:tc>
          <w:tcPr>
            <w:tcW w:w="9526" w:type="dxa"/>
          </w:tcPr>
          <w:p w14:paraId="30DDC27D" w14:textId="6E635060" w:rsidR="00362201" w:rsidRPr="00D44578" w:rsidRDefault="00362201" w:rsidP="0036220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D44578">
              <w:t>Aufklärung des</w:t>
            </w:r>
            <w:r w:rsidR="00FB6A69" w:rsidRPr="00D44578">
              <w:t>/der</w:t>
            </w:r>
            <w:r w:rsidRPr="00D44578">
              <w:t xml:space="preserve"> Patienten</w:t>
            </w:r>
            <w:r w:rsidR="00FB6A69" w:rsidRPr="00D44578">
              <w:t>/-in</w:t>
            </w:r>
            <w:r w:rsidRPr="00D44578">
              <w:t xml:space="preserve"> über diagnostische bzw. </w:t>
            </w:r>
            <w:proofErr w:type="spellStart"/>
            <w:r w:rsidRPr="00D44578">
              <w:t>interventionelle</w:t>
            </w:r>
            <w:proofErr w:type="spellEnd"/>
            <w:r w:rsidR="00F77504" w:rsidRPr="00D44578">
              <w:t xml:space="preserve"> Maßnahmen am Muskel-/ </w:t>
            </w:r>
            <w:r w:rsidRPr="00D44578">
              <w:t xml:space="preserve">Skelettsystem und der Mamma einschließlich </w:t>
            </w:r>
            <w:proofErr w:type="spellStart"/>
            <w:r w:rsidRPr="00D44578">
              <w:t>Axilla</w:t>
            </w:r>
            <w:proofErr w:type="spellEnd"/>
          </w:p>
        </w:tc>
      </w:tr>
      <w:tr w:rsidR="00D44578" w:rsidRPr="00D44578" w14:paraId="616BBB58" w14:textId="77777777" w:rsidTr="004C1542">
        <w:tc>
          <w:tcPr>
            <w:tcW w:w="9526" w:type="dxa"/>
          </w:tcPr>
          <w:p w14:paraId="0FCDB37F" w14:textId="2BAB7391" w:rsidR="00915114" w:rsidRPr="00D44578" w:rsidRDefault="00915114" w:rsidP="0036220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D44578">
              <w:t xml:space="preserve">Fachspezifische Qualitätskontrolle und Qualitätssicherung </w:t>
            </w:r>
          </w:p>
        </w:tc>
      </w:tr>
      <w:tr w:rsidR="002472A5" w:rsidRPr="00D44578" w14:paraId="30F64542" w14:textId="77777777" w:rsidTr="004C1542">
        <w:tc>
          <w:tcPr>
            <w:tcW w:w="9526" w:type="dxa"/>
          </w:tcPr>
          <w:p w14:paraId="6BAB9815" w14:textId="3796A89F" w:rsidR="002472A5" w:rsidRPr="00D44578" w:rsidRDefault="00E31B25" w:rsidP="00362201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strike/>
              </w:rPr>
            </w:pPr>
            <w:r w:rsidRPr="00D44578">
              <w:t xml:space="preserve">Teilnahme an </w:t>
            </w:r>
            <w:r w:rsidR="000F2177" w:rsidRPr="00D44578">
              <w:t>Tumorboards</w:t>
            </w:r>
          </w:p>
        </w:tc>
      </w:tr>
    </w:tbl>
    <w:p w14:paraId="3DCB5BB6" w14:textId="77777777" w:rsidR="00362201" w:rsidRPr="00D44578" w:rsidRDefault="00362201">
      <w:pPr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55"/>
        <w:gridCol w:w="1471"/>
      </w:tblGrid>
      <w:tr w:rsidR="00D44578" w:rsidRPr="00D44578" w14:paraId="3F2166D1" w14:textId="3CC47F35" w:rsidTr="00987616">
        <w:tc>
          <w:tcPr>
            <w:tcW w:w="8055" w:type="dxa"/>
          </w:tcPr>
          <w:p w14:paraId="55C34455" w14:textId="1A7DD933" w:rsidR="00312C3A" w:rsidRPr="00D44578" w:rsidRDefault="00312C3A" w:rsidP="00362201">
            <w:pPr>
              <w:pStyle w:val="RZABC"/>
            </w:pPr>
            <w:r w:rsidRPr="00D44578">
              <w:t>C)</w:t>
            </w:r>
            <w:r w:rsidRPr="00D44578">
              <w:tab/>
              <w:t xml:space="preserve">Fertigkeiten </w:t>
            </w:r>
            <w:r w:rsidR="00642C74" w:rsidRPr="00D44578">
              <w:br/>
            </w:r>
            <w:r w:rsidR="00642C74" w:rsidRPr="00D44578">
              <w:rPr>
                <w:b w:val="0"/>
              </w:rPr>
              <w:t>(</w:t>
            </w:r>
            <w:r w:rsidR="009C357D" w:rsidRPr="00D44578">
              <w:rPr>
                <w:b w:val="0"/>
              </w:rPr>
              <w:t>Richtzahl</w:t>
            </w:r>
            <w:r w:rsidR="00642C74" w:rsidRPr="00D44578">
              <w:rPr>
                <w:b w:val="0"/>
              </w:rPr>
              <w:t xml:space="preserve"> aus der Grundausbildung anrechenbar)</w:t>
            </w:r>
          </w:p>
        </w:tc>
        <w:tc>
          <w:tcPr>
            <w:tcW w:w="1471" w:type="dxa"/>
          </w:tcPr>
          <w:p w14:paraId="5950E254" w14:textId="14D2C209" w:rsidR="00312C3A" w:rsidRPr="00D44578" w:rsidRDefault="009C357D" w:rsidP="00DE0224">
            <w:pPr>
              <w:pStyle w:val="RZberschrift"/>
            </w:pPr>
            <w:r w:rsidRPr="00D44578">
              <w:t>Richtzahl</w:t>
            </w:r>
          </w:p>
        </w:tc>
      </w:tr>
      <w:tr w:rsidR="00D44578" w:rsidRPr="00D44578" w14:paraId="2E89AEA9" w14:textId="0F0794B3" w:rsidTr="00987616">
        <w:tc>
          <w:tcPr>
            <w:tcW w:w="8055" w:type="dxa"/>
          </w:tcPr>
          <w:p w14:paraId="54B7E99A" w14:textId="461A718A" w:rsidR="00312C3A" w:rsidRPr="00D44578" w:rsidRDefault="00312C3A" w:rsidP="00147AE4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D44578">
              <w:t>Indikationsstellung, Durchführung und Befundung</w:t>
            </w:r>
            <w:r w:rsidR="00C867C8" w:rsidRPr="00D44578">
              <w:t xml:space="preserve"> und Rechtfertigung</w:t>
            </w:r>
            <w:r w:rsidRPr="00D44578">
              <w:t xml:space="preserve"> von</w:t>
            </w:r>
          </w:p>
        </w:tc>
        <w:tc>
          <w:tcPr>
            <w:tcW w:w="1471" w:type="dxa"/>
          </w:tcPr>
          <w:p w14:paraId="30E044E2" w14:textId="77777777" w:rsidR="00312C3A" w:rsidRPr="00D44578" w:rsidRDefault="00312C3A" w:rsidP="00362201">
            <w:pPr>
              <w:pStyle w:val="RZTextzentriert"/>
            </w:pPr>
          </w:p>
        </w:tc>
      </w:tr>
      <w:tr w:rsidR="00D44578" w:rsidRPr="00D44578" w14:paraId="382DD24A" w14:textId="26BF723D" w:rsidTr="00987616">
        <w:tc>
          <w:tcPr>
            <w:tcW w:w="8055" w:type="dxa"/>
          </w:tcPr>
          <w:p w14:paraId="1EA4ED3C" w14:textId="309C7096" w:rsidR="00312C3A" w:rsidRPr="00D44578" w:rsidRDefault="0030194C" w:rsidP="00A42910">
            <w:pPr>
              <w:pStyle w:val="RZTextAufzhlung"/>
            </w:pPr>
            <w:r w:rsidRPr="00D44578">
              <w:t>d</w:t>
            </w:r>
            <w:r w:rsidR="00312C3A" w:rsidRPr="00D44578">
              <w:t>igitaler Radio</w:t>
            </w:r>
            <w:r w:rsidR="00FB6A69" w:rsidRPr="00D44578">
              <w:t>graphie</w:t>
            </w:r>
            <w:r w:rsidR="00312C3A" w:rsidRPr="00D44578">
              <w:t xml:space="preserve"> inkl. D</w:t>
            </w:r>
            <w:r w:rsidR="00FB6A69" w:rsidRPr="00D44578">
              <w:t>urchleuchtung –</w:t>
            </w:r>
            <w:r w:rsidRPr="00D44578">
              <w:t xml:space="preserve"> </w:t>
            </w:r>
            <w:r w:rsidR="00362201" w:rsidRPr="00D44578">
              <w:t>Muskel/Skelett</w:t>
            </w:r>
          </w:p>
        </w:tc>
        <w:tc>
          <w:tcPr>
            <w:tcW w:w="1471" w:type="dxa"/>
          </w:tcPr>
          <w:p w14:paraId="198E435D" w14:textId="280EC22E" w:rsidR="00362201" w:rsidRPr="00D44578" w:rsidRDefault="008B4328" w:rsidP="00DE0224">
            <w:pPr>
              <w:pStyle w:val="RZTextzentriert"/>
            </w:pPr>
            <w:r w:rsidRPr="00D44578">
              <w:t>1</w:t>
            </w:r>
            <w:r w:rsidR="00362201" w:rsidRPr="00D44578">
              <w:t>800</w:t>
            </w:r>
          </w:p>
        </w:tc>
      </w:tr>
      <w:tr w:rsidR="00D44578" w:rsidRPr="00D44578" w14:paraId="770C3A2A" w14:textId="77777777" w:rsidTr="00987616">
        <w:tc>
          <w:tcPr>
            <w:tcW w:w="8055" w:type="dxa"/>
          </w:tcPr>
          <w:p w14:paraId="6F85F274" w14:textId="59732116" w:rsidR="00A42910" w:rsidRPr="00D44578" w:rsidRDefault="00A42910" w:rsidP="00642C74">
            <w:pPr>
              <w:pStyle w:val="RZTextAufzhlung"/>
            </w:pPr>
            <w:r w:rsidRPr="00D44578">
              <w:t>Mammo</w:t>
            </w:r>
            <w:r w:rsidR="00FB6A69" w:rsidRPr="00D44578">
              <w:t>graphie</w:t>
            </w:r>
          </w:p>
        </w:tc>
        <w:tc>
          <w:tcPr>
            <w:tcW w:w="1471" w:type="dxa"/>
          </w:tcPr>
          <w:p w14:paraId="00B33BDD" w14:textId="6D341CB1" w:rsidR="00A42910" w:rsidRPr="00D44578" w:rsidRDefault="00A42910" w:rsidP="00DE0224">
            <w:pPr>
              <w:pStyle w:val="RZTextzentriert"/>
            </w:pPr>
            <w:r w:rsidRPr="00D44578">
              <w:t>400</w:t>
            </w:r>
          </w:p>
        </w:tc>
      </w:tr>
      <w:tr w:rsidR="00D44578" w:rsidRPr="00D44578" w14:paraId="44F41FB9" w14:textId="01BAF8EB" w:rsidTr="00987616">
        <w:tc>
          <w:tcPr>
            <w:tcW w:w="8055" w:type="dxa"/>
          </w:tcPr>
          <w:p w14:paraId="60AC16D0" w14:textId="6C83DE39" w:rsidR="00312C3A" w:rsidRPr="00D44578" w:rsidRDefault="00312C3A" w:rsidP="00A42910">
            <w:pPr>
              <w:pStyle w:val="RZTextAufzhlung"/>
            </w:pPr>
            <w:r w:rsidRPr="00D44578">
              <w:t>Comp</w:t>
            </w:r>
            <w:r w:rsidR="0030194C" w:rsidRPr="00D44578">
              <w:t>utertomo</w:t>
            </w:r>
            <w:r w:rsidR="00FB6A69" w:rsidRPr="00D44578">
              <w:t>graphie –</w:t>
            </w:r>
            <w:r w:rsidR="0030194C" w:rsidRPr="00D44578">
              <w:t xml:space="preserve"> </w:t>
            </w:r>
            <w:r w:rsidR="00362201" w:rsidRPr="00D44578">
              <w:t>Muskel/Skelett</w:t>
            </w:r>
            <w:r w:rsidR="00A42910" w:rsidRPr="00D44578">
              <w:t>:</w:t>
            </w:r>
          </w:p>
        </w:tc>
        <w:tc>
          <w:tcPr>
            <w:tcW w:w="1471" w:type="dxa"/>
          </w:tcPr>
          <w:p w14:paraId="7CEBF056" w14:textId="63EF4BEB" w:rsidR="00362201" w:rsidRPr="00D44578" w:rsidRDefault="00362201" w:rsidP="00DE0224">
            <w:pPr>
              <w:pStyle w:val="RZTextzentriert"/>
            </w:pPr>
            <w:r w:rsidRPr="00D44578">
              <w:t>200</w:t>
            </w:r>
          </w:p>
        </w:tc>
      </w:tr>
      <w:tr w:rsidR="00D44578" w:rsidRPr="00D44578" w14:paraId="2F0E7837" w14:textId="77777777" w:rsidTr="00987616">
        <w:tc>
          <w:tcPr>
            <w:tcW w:w="8055" w:type="dxa"/>
          </w:tcPr>
          <w:p w14:paraId="428E78C3" w14:textId="7DA8FA38" w:rsidR="00A42910" w:rsidRPr="00D44578" w:rsidRDefault="00A42910" w:rsidP="00A42910">
            <w:pPr>
              <w:pStyle w:val="RZTextRingerl"/>
            </w:pPr>
            <w:r w:rsidRPr="00D44578">
              <w:t>Wirbelsäule</w:t>
            </w:r>
          </w:p>
        </w:tc>
        <w:tc>
          <w:tcPr>
            <w:tcW w:w="1471" w:type="dxa"/>
          </w:tcPr>
          <w:p w14:paraId="6EBBA0A3" w14:textId="68CB8D0E" w:rsidR="00A42910" w:rsidRPr="00D44578" w:rsidRDefault="00A42910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0DC5ED4F" w14:textId="77777777" w:rsidTr="00987616">
        <w:tc>
          <w:tcPr>
            <w:tcW w:w="8055" w:type="dxa"/>
          </w:tcPr>
          <w:p w14:paraId="59269824" w14:textId="7690532B" w:rsidR="00A42910" w:rsidRPr="00D44578" w:rsidRDefault="00A42910" w:rsidP="00A42910">
            <w:pPr>
              <w:pStyle w:val="RZTextRingerl"/>
            </w:pPr>
            <w:r w:rsidRPr="00D44578">
              <w:t>peripheres Skelett und Becken</w:t>
            </w:r>
          </w:p>
        </w:tc>
        <w:tc>
          <w:tcPr>
            <w:tcW w:w="1471" w:type="dxa"/>
          </w:tcPr>
          <w:p w14:paraId="38A785D4" w14:textId="6DF1B0A0" w:rsidR="00A42910" w:rsidRPr="00D44578" w:rsidRDefault="00A42910" w:rsidP="00DE0224">
            <w:pPr>
              <w:pStyle w:val="RZTextzentriert"/>
            </w:pPr>
            <w:r w:rsidRPr="00D44578">
              <w:t>100</w:t>
            </w:r>
          </w:p>
        </w:tc>
      </w:tr>
      <w:tr w:rsidR="00D44578" w:rsidRPr="00D44578" w14:paraId="43CC5C0F" w14:textId="77777777" w:rsidTr="00987616">
        <w:tc>
          <w:tcPr>
            <w:tcW w:w="8055" w:type="dxa"/>
          </w:tcPr>
          <w:p w14:paraId="7D2DBAA0" w14:textId="54CBADF1" w:rsidR="00A42910" w:rsidRPr="00D44578" w:rsidRDefault="0030194C" w:rsidP="00F77504">
            <w:pPr>
              <w:pStyle w:val="RZTextAufzhlung"/>
            </w:pPr>
            <w:r w:rsidRPr="00D44578">
              <w:t>Computertomo</w:t>
            </w:r>
            <w:r w:rsidR="00FB6A69" w:rsidRPr="00D44578">
              <w:t>graphie –</w:t>
            </w:r>
            <w:r w:rsidRPr="00D44578">
              <w:t xml:space="preserve"> </w:t>
            </w:r>
            <w:proofErr w:type="spellStart"/>
            <w:r w:rsidR="00A42910" w:rsidRPr="00D44578">
              <w:t>Staging</w:t>
            </w:r>
            <w:proofErr w:type="spellEnd"/>
            <w:r w:rsidR="00A42910" w:rsidRPr="00D44578">
              <w:t xml:space="preserve"> Mamma-Karzinom</w:t>
            </w:r>
          </w:p>
        </w:tc>
        <w:tc>
          <w:tcPr>
            <w:tcW w:w="1471" w:type="dxa"/>
          </w:tcPr>
          <w:p w14:paraId="5E5D7E8A" w14:textId="08AF7279" w:rsidR="00A42910" w:rsidRPr="00D44578" w:rsidRDefault="00A4291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43C39575" w14:textId="02701074" w:rsidTr="00987616">
        <w:tc>
          <w:tcPr>
            <w:tcW w:w="8055" w:type="dxa"/>
          </w:tcPr>
          <w:p w14:paraId="2AC78845" w14:textId="0AC50D35" w:rsidR="00312C3A" w:rsidRPr="00D44578" w:rsidRDefault="00312C3A" w:rsidP="00147AE4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D44578">
              <w:t>S</w:t>
            </w:r>
            <w:r w:rsidR="0030194C" w:rsidRPr="00D44578">
              <w:t>ono</w:t>
            </w:r>
            <w:r w:rsidR="00FB6A69" w:rsidRPr="00D44578">
              <w:t>graphie</w:t>
            </w:r>
            <w:r w:rsidR="0030194C" w:rsidRPr="00D44578">
              <w:t xml:space="preserve"> </w:t>
            </w:r>
            <w:r w:rsidR="00FB6A69" w:rsidRPr="00D44578">
              <w:t xml:space="preserve">– </w:t>
            </w:r>
            <w:r w:rsidR="00362201" w:rsidRPr="00D44578">
              <w:t>Gelenke, Weichteile</w:t>
            </w:r>
            <w:r w:rsidR="00A42910" w:rsidRPr="00D44578">
              <w:t>:</w:t>
            </w:r>
          </w:p>
        </w:tc>
        <w:tc>
          <w:tcPr>
            <w:tcW w:w="1471" w:type="dxa"/>
          </w:tcPr>
          <w:p w14:paraId="2033EA44" w14:textId="4A8E9284" w:rsidR="00362201" w:rsidRPr="00D44578" w:rsidRDefault="00362201" w:rsidP="00DE0224">
            <w:pPr>
              <w:pStyle w:val="RZTextzentriert"/>
            </w:pPr>
            <w:r w:rsidRPr="00D44578">
              <w:t>300</w:t>
            </w:r>
          </w:p>
        </w:tc>
      </w:tr>
      <w:tr w:rsidR="00D44578" w:rsidRPr="00D44578" w14:paraId="3B6387E1" w14:textId="77777777" w:rsidTr="00987616">
        <w:tc>
          <w:tcPr>
            <w:tcW w:w="8055" w:type="dxa"/>
          </w:tcPr>
          <w:p w14:paraId="39E8CBB7" w14:textId="51AFDD1C" w:rsidR="00A42910" w:rsidRPr="00D44578" w:rsidRDefault="00A42910" w:rsidP="00F77504">
            <w:pPr>
              <w:pStyle w:val="RZTextAufzhlung"/>
            </w:pPr>
            <w:r w:rsidRPr="00D44578">
              <w:t>Mamma-Sono</w:t>
            </w:r>
            <w:r w:rsidR="00FB6A69" w:rsidRPr="00D44578">
              <w:t>graphie</w:t>
            </w:r>
          </w:p>
        </w:tc>
        <w:tc>
          <w:tcPr>
            <w:tcW w:w="1471" w:type="dxa"/>
          </w:tcPr>
          <w:p w14:paraId="32DBF570" w14:textId="710AE8B6" w:rsidR="00A42910" w:rsidRPr="00D44578" w:rsidRDefault="00A42910" w:rsidP="00DE0224">
            <w:pPr>
              <w:pStyle w:val="RZTextzentriert"/>
            </w:pPr>
            <w:r w:rsidRPr="00D44578">
              <w:t>300</w:t>
            </w:r>
          </w:p>
        </w:tc>
      </w:tr>
      <w:tr w:rsidR="00D44578" w:rsidRPr="00D44578" w14:paraId="645A3DF9" w14:textId="02AEE80F" w:rsidTr="00987616">
        <w:tc>
          <w:tcPr>
            <w:tcW w:w="8055" w:type="dxa"/>
          </w:tcPr>
          <w:p w14:paraId="68F6EFCB" w14:textId="55FBF1F9" w:rsidR="00312C3A" w:rsidRPr="00D44578" w:rsidRDefault="00362201" w:rsidP="00147AE4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szCs w:val="20"/>
              </w:rPr>
            </w:pPr>
            <w:r w:rsidRPr="00D44578">
              <w:t>Magnetresonanztomo</w:t>
            </w:r>
            <w:r w:rsidR="00FB6A69" w:rsidRPr="00D44578">
              <w:t>graphie</w:t>
            </w:r>
            <w:r w:rsidR="00A42910" w:rsidRPr="00D44578">
              <w:t>:</w:t>
            </w:r>
          </w:p>
        </w:tc>
        <w:tc>
          <w:tcPr>
            <w:tcW w:w="1471" w:type="dxa"/>
          </w:tcPr>
          <w:p w14:paraId="0B093828" w14:textId="7C5BFA9F" w:rsidR="00362201" w:rsidRPr="00D44578" w:rsidRDefault="00362201" w:rsidP="00DE0224">
            <w:pPr>
              <w:pStyle w:val="RZTextzentriert"/>
            </w:pPr>
            <w:r w:rsidRPr="00D44578">
              <w:t>400</w:t>
            </w:r>
          </w:p>
        </w:tc>
      </w:tr>
      <w:tr w:rsidR="00D44578" w:rsidRPr="00D44578" w14:paraId="1BBB129A" w14:textId="77777777" w:rsidTr="00987616">
        <w:tc>
          <w:tcPr>
            <w:tcW w:w="8055" w:type="dxa"/>
          </w:tcPr>
          <w:p w14:paraId="1F3D4F5B" w14:textId="57B60148" w:rsidR="00A42910" w:rsidRPr="00D44578" w:rsidRDefault="00A42910" w:rsidP="00F77504">
            <w:pPr>
              <w:pStyle w:val="RZTextAufzhlung"/>
            </w:pPr>
            <w:r w:rsidRPr="00D44578">
              <w:t xml:space="preserve">Wirbelsäule </w:t>
            </w:r>
          </w:p>
        </w:tc>
        <w:tc>
          <w:tcPr>
            <w:tcW w:w="1471" w:type="dxa"/>
          </w:tcPr>
          <w:p w14:paraId="0E1A22F0" w14:textId="18751D8C" w:rsidR="00A42910" w:rsidRPr="00D44578" w:rsidRDefault="00A42910" w:rsidP="00DE0224">
            <w:pPr>
              <w:pStyle w:val="RZTextzentriert"/>
            </w:pPr>
            <w:r w:rsidRPr="00D44578">
              <w:t>150</w:t>
            </w:r>
          </w:p>
        </w:tc>
      </w:tr>
      <w:tr w:rsidR="00D44578" w:rsidRPr="00D44578" w14:paraId="320968B6" w14:textId="77777777" w:rsidTr="00987616">
        <w:tc>
          <w:tcPr>
            <w:tcW w:w="8055" w:type="dxa"/>
          </w:tcPr>
          <w:p w14:paraId="72C5675F" w14:textId="6D46581F" w:rsidR="00A42910" w:rsidRPr="00D44578" w:rsidRDefault="00A42910" w:rsidP="00F77504">
            <w:pPr>
              <w:pStyle w:val="RZTextAufzhlung"/>
            </w:pPr>
            <w:r w:rsidRPr="00D44578">
              <w:t xml:space="preserve">Gelenke/peripheres Skelett </w:t>
            </w:r>
          </w:p>
        </w:tc>
        <w:tc>
          <w:tcPr>
            <w:tcW w:w="1471" w:type="dxa"/>
          </w:tcPr>
          <w:p w14:paraId="1A1BA804" w14:textId="7AFD9013" w:rsidR="00A42910" w:rsidRPr="00D44578" w:rsidRDefault="00A42910" w:rsidP="00DE0224">
            <w:pPr>
              <w:pStyle w:val="RZTextzentriert"/>
            </w:pPr>
            <w:r w:rsidRPr="00D44578">
              <w:t>250</w:t>
            </w:r>
          </w:p>
        </w:tc>
      </w:tr>
      <w:tr w:rsidR="00D44578" w:rsidRPr="00D44578" w14:paraId="299289C8" w14:textId="77777777" w:rsidTr="00987616">
        <w:tc>
          <w:tcPr>
            <w:tcW w:w="8055" w:type="dxa"/>
          </w:tcPr>
          <w:p w14:paraId="2E02DDFE" w14:textId="44782BAF" w:rsidR="00A42910" w:rsidRPr="00D44578" w:rsidRDefault="00A42910" w:rsidP="00F77504">
            <w:pPr>
              <w:pStyle w:val="RZTextAufzhlung"/>
            </w:pPr>
            <w:r w:rsidRPr="00D44578">
              <w:t>MR-Mammo</w:t>
            </w:r>
            <w:r w:rsidR="00FB6A69" w:rsidRPr="00D44578">
              <w:t>graphie</w:t>
            </w:r>
          </w:p>
        </w:tc>
        <w:tc>
          <w:tcPr>
            <w:tcW w:w="1471" w:type="dxa"/>
          </w:tcPr>
          <w:p w14:paraId="3F0B24E0" w14:textId="38A2FED1" w:rsidR="00A42910" w:rsidRPr="00D44578" w:rsidRDefault="00A42910" w:rsidP="00DE0224">
            <w:pPr>
              <w:pStyle w:val="RZTextzentriert"/>
            </w:pPr>
            <w:r w:rsidRPr="00D44578">
              <w:t>50</w:t>
            </w:r>
          </w:p>
        </w:tc>
      </w:tr>
      <w:tr w:rsidR="00D44578" w:rsidRPr="00D44578" w14:paraId="63F9DBF7" w14:textId="7BBC0C8E" w:rsidTr="00987616">
        <w:tc>
          <w:tcPr>
            <w:tcW w:w="8055" w:type="dxa"/>
          </w:tcPr>
          <w:p w14:paraId="5A1B4A2F" w14:textId="30E42662" w:rsidR="00312C3A" w:rsidRPr="00D44578" w:rsidRDefault="00362201" w:rsidP="00147AE4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szCs w:val="20"/>
              </w:rPr>
            </w:pPr>
            <w:r w:rsidRPr="00D44578">
              <w:t>Interventionen</w:t>
            </w:r>
            <w:r w:rsidR="00A42910" w:rsidRPr="00D44578">
              <w:t>:</w:t>
            </w:r>
          </w:p>
        </w:tc>
        <w:tc>
          <w:tcPr>
            <w:tcW w:w="1471" w:type="dxa"/>
          </w:tcPr>
          <w:p w14:paraId="783A92FE" w14:textId="44267A5B" w:rsidR="00362201" w:rsidRPr="00D44578" w:rsidRDefault="00362201" w:rsidP="00DE0224">
            <w:pPr>
              <w:pStyle w:val="RZTextzentriert"/>
            </w:pPr>
          </w:p>
        </w:tc>
      </w:tr>
      <w:tr w:rsidR="00D44578" w:rsidRPr="00D44578" w14:paraId="58C9DC43" w14:textId="77777777" w:rsidTr="00987616">
        <w:tc>
          <w:tcPr>
            <w:tcW w:w="8055" w:type="dxa"/>
          </w:tcPr>
          <w:p w14:paraId="75BC806A" w14:textId="00226C23" w:rsidR="00A42910" w:rsidRPr="00D44578" w:rsidRDefault="00342ECA" w:rsidP="00F77504">
            <w:pPr>
              <w:pStyle w:val="RZTextAufzhlung"/>
            </w:pPr>
            <w:r w:rsidRPr="00D44578">
              <w:t>u</w:t>
            </w:r>
            <w:r w:rsidR="0030194C" w:rsidRPr="00D44578">
              <w:t>ltraschallgezi</w:t>
            </w:r>
            <w:r w:rsidR="009724AC" w:rsidRPr="00D44578">
              <w:t>elte Punktionen/Infiltrationen –</w:t>
            </w:r>
            <w:r w:rsidR="0030194C" w:rsidRPr="00D44578">
              <w:t xml:space="preserve"> </w:t>
            </w:r>
            <w:r w:rsidR="00A42910" w:rsidRPr="00D44578">
              <w:t>Bewegungsapparat</w:t>
            </w:r>
          </w:p>
        </w:tc>
        <w:tc>
          <w:tcPr>
            <w:tcW w:w="1471" w:type="dxa"/>
          </w:tcPr>
          <w:p w14:paraId="5B975CA4" w14:textId="1330C9BB" w:rsidR="00A42910" w:rsidRPr="00D44578" w:rsidRDefault="00A42910" w:rsidP="00DE0224">
            <w:pPr>
              <w:pStyle w:val="RZTextzentriert"/>
            </w:pPr>
            <w:r w:rsidRPr="00D44578">
              <w:t>10</w:t>
            </w:r>
          </w:p>
        </w:tc>
      </w:tr>
      <w:tr w:rsidR="00A42910" w:rsidRPr="00D44578" w14:paraId="787EFA64" w14:textId="77777777" w:rsidTr="00987616">
        <w:tc>
          <w:tcPr>
            <w:tcW w:w="8055" w:type="dxa"/>
          </w:tcPr>
          <w:p w14:paraId="5313EAA1" w14:textId="1815975F" w:rsidR="00A42910" w:rsidRPr="00D44578" w:rsidRDefault="00342ECA" w:rsidP="00F77504">
            <w:pPr>
              <w:pStyle w:val="RZTextAufzhlung"/>
            </w:pPr>
            <w:r w:rsidRPr="00D44578">
              <w:t>u</w:t>
            </w:r>
            <w:r w:rsidR="00A42910" w:rsidRPr="00D44578">
              <w:t>ltraschall</w:t>
            </w:r>
            <w:r w:rsidRPr="00D44578">
              <w:t>-</w:t>
            </w:r>
            <w:r w:rsidR="00A42910" w:rsidRPr="00D44578">
              <w:t xml:space="preserve"> oder ste</w:t>
            </w:r>
            <w:r w:rsidR="009724AC" w:rsidRPr="00D44578">
              <w:t>reotaktisch gezielte Biopsien –</w:t>
            </w:r>
            <w:r w:rsidR="0030194C" w:rsidRPr="00D44578">
              <w:t xml:space="preserve"> </w:t>
            </w:r>
            <w:r w:rsidR="00A42910" w:rsidRPr="00D44578">
              <w:t>Brust</w:t>
            </w:r>
          </w:p>
        </w:tc>
        <w:tc>
          <w:tcPr>
            <w:tcW w:w="1471" w:type="dxa"/>
          </w:tcPr>
          <w:p w14:paraId="3E1CF8BB" w14:textId="53190945" w:rsidR="00A42910" w:rsidRPr="00D44578" w:rsidRDefault="00A42910" w:rsidP="00DE0224">
            <w:pPr>
              <w:pStyle w:val="RZTextzentriert"/>
            </w:pPr>
            <w:r w:rsidRPr="00D44578">
              <w:t>20</w:t>
            </w:r>
          </w:p>
        </w:tc>
      </w:tr>
    </w:tbl>
    <w:p w14:paraId="6A0706A3" w14:textId="14C7BDD8" w:rsidR="002472A5" w:rsidRPr="00D44578" w:rsidRDefault="002472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sectPr w:rsidR="002472A5" w:rsidRPr="00D44578" w:rsidSect="005C5F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60CF5" w14:textId="77777777" w:rsidR="00FB6A69" w:rsidRDefault="00FB6A69">
      <w:pPr>
        <w:spacing w:line="240" w:lineRule="auto"/>
      </w:pPr>
      <w:r>
        <w:separator/>
      </w:r>
    </w:p>
  </w:endnote>
  <w:endnote w:type="continuationSeparator" w:id="0">
    <w:p w14:paraId="174984A5" w14:textId="77777777" w:rsidR="00FB6A69" w:rsidRDefault="00FB6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ED4F" w14:textId="77777777" w:rsidR="00FB6A69" w:rsidRDefault="00FB6A6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F875F" w14:textId="43B2B588" w:rsidR="00FB6A69" w:rsidRPr="00B16362" w:rsidRDefault="00FB6A69" w:rsidP="00B16362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70AB">
      <w:rPr>
        <w:noProof/>
      </w:rPr>
      <w:t>11</w:t>
    </w:r>
    <w:r>
      <w:fldChar w:fldCharType="end"/>
    </w:r>
    <w:r>
      <w:t xml:space="preserve"> von </w:t>
    </w:r>
    <w:fldSimple w:instr=" NUMPAGES  \* Arabic  \* MERGEFORMAT ">
      <w:r w:rsidR="003170AB">
        <w:rPr>
          <w:noProof/>
        </w:rPr>
        <w:t>12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54DC3" w14:textId="77777777" w:rsidR="00FB6A69" w:rsidRDefault="00FB6A6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85873" w14:textId="77777777" w:rsidR="00FB6A69" w:rsidRDefault="00FB6A69">
      <w:pPr>
        <w:spacing w:line="240" w:lineRule="auto"/>
      </w:pPr>
      <w:r>
        <w:separator/>
      </w:r>
    </w:p>
  </w:footnote>
  <w:footnote w:type="continuationSeparator" w:id="0">
    <w:p w14:paraId="76032572" w14:textId="77777777" w:rsidR="00FB6A69" w:rsidRDefault="00FB6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DDAAC" w14:textId="77777777" w:rsidR="00FB6A69" w:rsidRDefault="00FB6A6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6D8A" w14:textId="63CC9677" w:rsidR="00FB6A69" w:rsidRDefault="00FB6A69">
    <w:pPr>
      <w:pStyle w:val="Kopfzeile"/>
      <w:jc w:val="right"/>
      <w:rPr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71F13" w14:textId="77777777" w:rsidR="00FB6A69" w:rsidRDefault="00FB6A6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F43"/>
    <w:multiLevelType w:val="hybridMultilevel"/>
    <w:tmpl w:val="B5FC1CE2"/>
    <w:lvl w:ilvl="0" w:tplc="7AEC0C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1FAC"/>
    <w:multiLevelType w:val="hybridMultilevel"/>
    <w:tmpl w:val="6E88F810"/>
    <w:lvl w:ilvl="0" w:tplc="3E1AB6F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6694"/>
    <w:multiLevelType w:val="hybridMultilevel"/>
    <w:tmpl w:val="99D890EC"/>
    <w:lvl w:ilvl="0" w:tplc="4FEED5D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D3216"/>
    <w:multiLevelType w:val="hybridMultilevel"/>
    <w:tmpl w:val="71CE6BDA"/>
    <w:lvl w:ilvl="0" w:tplc="CD34CB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53F00"/>
    <w:multiLevelType w:val="hybridMultilevel"/>
    <w:tmpl w:val="634276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0289A"/>
    <w:multiLevelType w:val="hybridMultilevel"/>
    <w:tmpl w:val="993AF4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1098B"/>
    <w:multiLevelType w:val="hybridMultilevel"/>
    <w:tmpl w:val="B2D41C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E0403"/>
    <w:multiLevelType w:val="hybridMultilevel"/>
    <w:tmpl w:val="424CD6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615E5"/>
    <w:multiLevelType w:val="hybridMultilevel"/>
    <w:tmpl w:val="5CF6E8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6F3C"/>
    <w:multiLevelType w:val="hybridMultilevel"/>
    <w:tmpl w:val="1B9C91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635DB"/>
    <w:multiLevelType w:val="hybridMultilevel"/>
    <w:tmpl w:val="D5ACD220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855D2"/>
    <w:multiLevelType w:val="hybridMultilevel"/>
    <w:tmpl w:val="31B420A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5B30438"/>
    <w:multiLevelType w:val="hybridMultilevel"/>
    <w:tmpl w:val="0066A7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6277"/>
    <w:multiLevelType w:val="hybridMultilevel"/>
    <w:tmpl w:val="8C02B3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24FA6"/>
    <w:multiLevelType w:val="hybridMultilevel"/>
    <w:tmpl w:val="8728A9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1069C"/>
    <w:multiLevelType w:val="hybridMultilevel"/>
    <w:tmpl w:val="7F5ED8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D6CBB"/>
    <w:multiLevelType w:val="hybridMultilevel"/>
    <w:tmpl w:val="37A041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31A0A"/>
    <w:multiLevelType w:val="hybridMultilevel"/>
    <w:tmpl w:val="BC160B86"/>
    <w:lvl w:ilvl="0" w:tplc="97A893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B6935"/>
    <w:multiLevelType w:val="hybridMultilevel"/>
    <w:tmpl w:val="AD30BFE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70742"/>
    <w:multiLevelType w:val="hybridMultilevel"/>
    <w:tmpl w:val="E9A29876"/>
    <w:lvl w:ilvl="0" w:tplc="53EAB18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3720D"/>
    <w:multiLevelType w:val="hybridMultilevel"/>
    <w:tmpl w:val="3E722E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6C44AB"/>
    <w:multiLevelType w:val="hybridMultilevel"/>
    <w:tmpl w:val="37D8CABC"/>
    <w:lvl w:ilvl="0" w:tplc="1D18A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D7594"/>
    <w:multiLevelType w:val="hybridMultilevel"/>
    <w:tmpl w:val="9DAEAEAA"/>
    <w:lvl w:ilvl="0" w:tplc="5A224DA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910FA"/>
    <w:multiLevelType w:val="hybridMultilevel"/>
    <w:tmpl w:val="82128246"/>
    <w:lvl w:ilvl="0" w:tplc="18E420E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F1A4B"/>
    <w:multiLevelType w:val="hybridMultilevel"/>
    <w:tmpl w:val="AFD045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A45B5"/>
    <w:multiLevelType w:val="hybridMultilevel"/>
    <w:tmpl w:val="21F4E0BC"/>
    <w:lvl w:ilvl="0" w:tplc="0BFAF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47AE3"/>
    <w:multiLevelType w:val="hybridMultilevel"/>
    <w:tmpl w:val="67B05578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4B85B08"/>
    <w:multiLevelType w:val="hybridMultilevel"/>
    <w:tmpl w:val="163E8E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731EF"/>
    <w:multiLevelType w:val="hybridMultilevel"/>
    <w:tmpl w:val="906E6DC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B951DA8"/>
    <w:multiLevelType w:val="hybridMultilevel"/>
    <w:tmpl w:val="DEA27DA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66366"/>
    <w:multiLevelType w:val="hybridMultilevel"/>
    <w:tmpl w:val="37E24D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E7422"/>
    <w:multiLevelType w:val="hybridMultilevel"/>
    <w:tmpl w:val="289C3C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81EB9"/>
    <w:multiLevelType w:val="hybridMultilevel"/>
    <w:tmpl w:val="B0843D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23B4B"/>
    <w:multiLevelType w:val="hybridMultilevel"/>
    <w:tmpl w:val="E348E7D8"/>
    <w:lvl w:ilvl="0" w:tplc="0C07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F15CD"/>
    <w:multiLevelType w:val="hybridMultilevel"/>
    <w:tmpl w:val="A854095C"/>
    <w:lvl w:ilvl="0" w:tplc="4BA6B5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C3ACE"/>
    <w:multiLevelType w:val="hybridMultilevel"/>
    <w:tmpl w:val="645CB246"/>
    <w:lvl w:ilvl="0" w:tplc="DFAA0A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96195"/>
    <w:multiLevelType w:val="hybridMultilevel"/>
    <w:tmpl w:val="D2325468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>
    <w:nsid w:val="7BD04049"/>
    <w:multiLevelType w:val="hybridMultilevel"/>
    <w:tmpl w:val="EDBCDE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86922"/>
    <w:multiLevelType w:val="hybridMultilevel"/>
    <w:tmpl w:val="32BA6FB2"/>
    <w:lvl w:ilvl="0" w:tplc="C0503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D2260"/>
    <w:multiLevelType w:val="hybridMultilevel"/>
    <w:tmpl w:val="8FA8A1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13AE8"/>
    <w:multiLevelType w:val="hybridMultilevel"/>
    <w:tmpl w:val="18F032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"/>
  </w:num>
  <w:num w:numId="3">
    <w:abstractNumId w:val="19"/>
  </w:num>
  <w:num w:numId="4">
    <w:abstractNumId w:val="21"/>
  </w:num>
  <w:num w:numId="5">
    <w:abstractNumId w:val="45"/>
  </w:num>
  <w:num w:numId="6">
    <w:abstractNumId w:val="39"/>
  </w:num>
  <w:num w:numId="7">
    <w:abstractNumId w:val="8"/>
  </w:num>
  <w:num w:numId="8">
    <w:abstractNumId w:val="36"/>
  </w:num>
  <w:num w:numId="9">
    <w:abstractNumId w:val="14"/>
  </w:num>
  <w:num w:numId="10">
    <w:abstractNumId w:val="38"/>
  </w:num>
  <w:num w:numId="11">
    <w:abstractNumId w:val="27"/>
  </w:num>
  <w:num w:numId="12">
    <w:abstractNumId w:val="42"/>
  </w:num>
  <w:num w:numId="13">
    <w:abstractNumId w:val="15"/>
  </w:num>
  <w:num w:numId="14">
    <w:abstractNumId w:val="26"/>
  </w:num>
  <w:num w:numId="15">
    <w:abstractNumId w:val="4"/>
  </w:num>
  <w:num w:numId="16">
    <w:abstractNumId w:val="13"/>
  </w:num>
  <w:num w:numId="17">
    <w:abstractNumId w:val="25"/>
  </w:num>
  <w:num w:numId="18">
    <w:abstractNumId w:val="22"/>
  </w:num>
  <w:num w:numId="19">
    <w:abstractNumId w:val="34"/>
  </w:num>
  <w:num w:numId="20">
    <w:abstractNumId w:val="11"/>
  </w:num>
  <w:num w:numId="21">
    <w:abstractNumId w:val="7"/>
  </w:num>
  <w:num w:numId="22">
    <w:abstractNumId w:val="5"/>
  </w:num>
  <w:num w:numId="23">
    <w:abstractNumId w:val="1"/>
  </w:num>
  <w:num w:numId="24">
    <w:abstractNumId w:val="28"/>
  </w:num>
  <w:num w:numId="25">
    <w:abstractNumId w:val="17"/>
  </w:num>
  <w:num w:numId="26">
    <w:abstractNumId w:val="18"/>
  </w:num>
  <w:num w:numId="27">
    <w:abstractNumId w:val="20"/>
  </w:num>
  <w:num w:numId="28">
    <w:abstractNumId w:val="33"/>
  </w:num>
  <w:num w:numId="29">
    <w:abstractNumId w:val="24"/>
  </w:num>
  <w:num w:numId="30">
    <w:abstractNumId w:val="6"/>
  </w:num>
  <w:num w:numId="31">
    <w:abstractNumId w:val="32"/>
  </w:num>
  <w:num w:numId="32">
    <w:abstractNumId w:val="0"/>
  </w:num>
  <w:num w:numId="33">
    <w:abstractNumId w:val="23"/>
  </w:num>
  <w:num w:numId="34">
    <w:abstractNumId w:val="43"/>
  </w:num>
  <w:num w:numId="35">
    <w:abstractNumId w:val="12"/>
  </w:num>
  <w:num w:numId="36">
    <w:abstractNumId w:val="40"/>
  </w:num>
  <w:num w:numId="37">
    <w:abstractNumId w:val="3"/>
  </w:num>
  <w:num w:numId="38">
    <w:abstractNumId w:val="41"/>
  </w:num>
  <w:num w:numId="39">
    <w:abstractNumId w:val="31"/>
  </w:num>
  <w:num w:numId="40">
    <w:abstractNumId w:val="10"/>
  </w:num>
  <w:num w:numId="41">
    <w:abstractNumId w:val="37"/>
  </w:num>
  <w:num w:numId="42">
    <w:abstractNumId w:val="9"/>
  </w:num>
  <w:num w:numId="43">
    <w:abstractNumId w:val="16"/>
  </w:num>
  <w:num w:numId="44">
    <w:abstractNumId w:val="36"/>
  </w:num>
  <w:num w:numId="45">
    <w:abstractNumId w:val="36"/>
  </w:num>
  <w:num w:numId="46">
    <w:abstractNumId w:val="36"/>
  </w:num>
  <w:num w:numId="47">
    <w:abstractNumId w:val="36"/>
  </w:num>
  <w:num w:numId="48">
    <w:abstractNumId w:val="29"/>
  </w:num>
  <w:num w:numId="49">
    <w:abstractNumId w:val="30"/>
  </w:num>
  <w:num w:numId="50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A5"/>
    <w:rsid w:val="000530A9"/>
    <w:rsid w:val="0005610E"/>
    <w:rsid w:val="000A197B"/>
    <w:rsid w:val="000F2177"/>
    <w:rsid w:val="000F799B"/>
    <w:rsid w:val="00147AE4"/>
    <w:rsid w:val="00162165"/>
    <w:rsid w:val="001635B8"/>
    <w:rsid w:val="001C3DEA"/>
    <w:rsid w:val="001C41BC"/>
    <w:rsid w:val="001D0921"/>
    <w:rsid w:val="001D4090"/>
    <w:rsid w:val="001E30B8"/>
    <w:rsid w:val="00222C69"/>
    <w:rsid w:val="00240A5F"/>
    <w:rsid w:val="00245816"/>
    <w:rsid w:val="002472A5"/>
    <w:rsid w:val="002A1890"/>
    <w:rsid w:val="002A7688"/>
    <w:rsid w:val="002C03BA"/>
    <w:rsid w:val="002D5EEE"/>
    <w:rsid w:val="002E1B51"/>
    <w:rsid w:val="0030194C"/>
    <w:rsid w:val="00312C3A"/>
    <w:rsid w:val="003170AB"/>
    <w:rsid w:val="003267B0"/>
    <w:rsid w:val="00342ECA"/>
    <w:rsid w:val="00344325"/>
    <w:rsid w:val="00362201"/>
    <w:rsid w:val="00386395"/>
    <w:rsid w:val="003B3308"/>
    <w:rsid w:val="003E29E7"/>
    <w:rsid w:val="003E546F"/>
    <w:rsid w:val="003F3B2D"/>
    <w:rsid w:val="003F7901"/>
    <w:rsid w:val="00421411"/>
    <w:rsid w:val="004266A8"/>
    <w:rsid w:val="00430B88"/>
    <w:rsid w:val="00481287"/>
    <w:rsid w:val="004C1542"/>
    <w:rsid w:val="004E39BB"/>
    <w:rsid w:val="00531465"/>
    <w:rsid w:val="00564E90"/>
    <w:rsid w:val="00565C64"/>
    <w:rsid w:val="005745B6"/>
    <w:rsid w:val="00591D4C"/>
    <w:rsid w:val="005A766A"/>
    <w:rsid w:val="005C5FE4"/>
    <w:rsid w:val="005F7B3C"/>
    <w:rsid w:val="006234C4"/>
    <w:rsid w:val="00642C74"/>
    <w:rsid w:val="00650214"/>
    <w:rsid w:val="006523D2"/>
    <w:rsid w:val="00662961"/>
    <w:rsid w:val="00673F4A"/>
    <w:rsid w:val="006C1C50"/>
    <w:rsid w:val="00722A79"/>
    <w:rsid w:val="00735680"/>
    <w:rsid w:val="007438BF"/>
    <w:rsid w:val="00786975"/>
    <w:rsid w:val="007D47A5"/>
    <w:rsid w:val="007D4D96"/>
    <w:rsid w:val="007E6DD0"/>
    <w:rsid w:val="007E764E"/>
    <w:rsid w:val="00814628"/>
    <w:rsid w:val="00841083"/>
    <w:rsid w:val="00857667"/>
    <w:rsid w:val="0086549B"/>
    <w:rsid w:val="00870A78"/>
    <w:rsid w:val="00873048"/>
    <w:rsid w:val="008801DE"/>
    <w:rsid w:val="008B11B3"/>
    <w:rsid w:val="008B35D6"/>
    <w:rsid w:val="008B4328"/>
    <w:rsid w:val="008C2D10"/>
    <w:rsid w:val="008F1003"/>
    <w:rsid w:val="00912A9B"/>
    <w:rsid w:val="00915114"/>
    <w:rsid w:val="00933345"/>
    <w:rsid w:val="009348CC"/>
    <w:rsid w:val="009724AC"/>
    <w:rsid w:val="00987616"/>
    <w:rsid w:val="009C357D"/>
    <w:rsid w:val="009D3E71"/>
    <w:rsid w:val="009F5756"/>
    <w:rsid w:val="00A02590"/>
    <w:rsid w:val="00A044D1"/>
    <w:rsid w:val="00A1782D"/>
    <w:rsid w:val="00A20ECA"/>
    <w:rsid w:val="00A21C87"/>
    <w:rsid w:val="00A35B02"/>
    <w:rsid w:val="00A42910"/>
    <w:rsid w:val="00B04DC3"/>
    <w:rsid w:val="00B12E90"/>
    <w:rsid w:val="00B16362"/>
    <w:rsid w:val="00B25892"/>
    <w:rsid w:val="00B525B5"/>
    <w:rsid w:val="00B55E82"/>
    <w:rsid w:val="00B63E2B"/>
    <w:rsid w:val="00B70445"/>
    <w:rsid w:val="00B85E89"/>
    <w:rsid w:val="00B95316"/>
    <w:rsid w:val="00BA0C0E"/>
    <w:rsid w:val="00BA5116"/>
    <w:rsid w:val="00BA7E44"/>
    <w:rsid w:val="00BB0035"/>
    <w:rsid w:val="00BC12B2"/>
    <w:rsid w:val="00BE642F"/>
    <w:rsid w:val="00BF5D06"/>
    <w:rsid w:val="00C12F3F"/>
    <w:rsid w:val="00C3781F"/>
    <w:rsid w:val="00C37D41"/>
    <w:rsid w:val="00C472C1"/>
    <w:rsid w:val="00C535C5"/>
    <w:rsid w:val="00C80D3E"/>
    <w:rsid w:val="00C867C8"/>
    <w:rsid w:val="00CC4776"/>
    <w:rsid w:val="00D33109"/>
    <w:rsid w:val="00D44578"/>
    <w:rsid w:val="00D67BF6"/>
    <w:rsid w:val="00D71178"/>
    <w:rsid w:val="00D72F5B"/>
    <w:rsid w:val="00D76FB7"/>
    <w:rsid w:val="00DB3CCF"/>
    <w:rsid w:val="00DB60C4"/>
    <w:rsid w:val="00DC0FC7"/>
    <w:rsid w:val="00DC6ED3"/>
    <w:rsid w:val="00DE0224"/>
    <w:rsid w:val="00DE40A6"/>
    <w:rsid w:val="00E0356F"/>
    <w:rsid w:val="00E143BD"/>
    <w:rsid w:val="00E23416"/>
    <w:rsid w:val="00E30F81"/>
    <w:rsid w:val="00E31B25"/>
    <w:rsid w:val="00E631F8"/>
    <w:rsid w:val="00E97226"/>
    <w:rsid w:val="00F6497B"/>
    <w:rsid w:val="00F77504"/>
    <w:rsid w:val="00F77764"/>
    <w:rsid w:val="00F90071"/>
    <w:rsid w:val="00FB6A69"/>
    <w:rsid w:val="00FC7B1F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06F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FE4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2C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EFUND">
    <w:name w:val="BEFUND"/>
    <w:basedOn w:val="Standard"/>
    <w:uiPriority w:val="99"/>
    <w:pPr>
      <w:spacing w:line="240" w:lineRule="auto"/>
      <w:ind w:right="1682"/>
    </w:pPr>
    <w:rPr>
      <w:rFonts w:eastAsia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NurText">
    <w:name w:val="Plain Text"/>
    <w:basedOn w:val="Standard"/>
    <w:link w:val="NurTextZchn"/>
    <w:uiPriority w:val="99"/>
    <w:semiHidden/>
    <w:unhideWhenUsed/>
    <w:rsid w:val="00E97226"/>
    <w:pPr>
      <w:spacing w:line="240" w:lineRule="auto"/>
    </w:pPr>
    <w:rPr>
      <w:rFonts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97226"/>
    <w:rPr>
      <w:rFonts w:cs="Times New Roman"/>
      <w:sz w:val="20"/>
      <w:szCs w:val="21"/>
    </w:rPr>
  </w:style>
  <w:style w:type="paragraph" w:customStyle="1" w:styleId="RZABC">
    <w:name w:val="_RZ ABC"/>
    <w:basedOn w:val="Standard"/>
    <w:qFormat/>
    <w:rsid w:val="00E0356F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344325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DE0224"/>
    <w:pPr>
      <w:numPr>
        <w:numId w:val="8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344325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344325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344325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642C74"/>
    <w:pPr>
      <w:numPr>
        <w:numId w:val="35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B16362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FE4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2C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EFUND">
    <w:name w:val="BEFUND"/>
    <w:basedOn w:val="Standard"/>
    <w:uiPriority w:val="99"/>
    <w:pPr>
      <w:spacing w:line="240" w:lineRule="auto"/>
      <w:ind w:right="1682"/>
    </w:pPr>
    <w:rPr>
      <w:rFonts w:eastAsia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NurText">
    <w:name w:val="Plain Text"/>
    <w:basedOn w:val="Standard"/>
    <w:link w:val="NurTextZchn"/>
    <w:uiPriority w:val="99"/>
    <w:semiHidden/>
    <w:unhideWhenUsed/>
    <w:rsid w:val="00E97226"/>
    <w:pPr>
      <w:spacing w:line="240" w:lineRule="auto"/>
    </w:pPr>
    <w:rPr>
      <w:rFonts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97226"/>
    <w:rPr>
      <w:rFonts w:cs="Times New Roman"/>
      <w:sz w:val="20"/>
      <w:szCs w:val="21"/>
    </w:rPr>
  </w:style>
  <w:style w:type="paragraph" w:customStyle="1" w:styleId="RZABC">
    <w:name w:val="_RZ ABC"/>
    <w:basedOn w:val="Standard"/>
    <w:qFormat/>
    <w:rsid w:val="00E0356F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344325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DE0224"/>
    <w:pPr>
      <w:numPr>
        <w:numId w:val="8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344325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344325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344325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642C74"/>
    <w:pPr>
      <w:numPr>
        <w:numId w:val="35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B16362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7F88-B04B-4CB7-BD7A-703873B9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2016</Words>
  <Characters>12708</Characters>
  <Application>Microsoft Office Word</Application>
  <DocSecurity>4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2015-06-02T16:54:00Z</cp:lastPrinted>
  <dcterms:created xsi:type="dcterms:W3CDTF">2015-06-19T09:51:00Z</dcterms:created>
  <dcterms:modified xsi:type="dcterms:W3CDTF">2015-06-19T09:51:00Z</dcterms:modified>
</cp:coreProperties>
</file>